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8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</w:t>
      </w:r>
      <w:r w:rsidR="000C7208">
        <w:rPr>
          <w:b/>
        </w:rPr>
        <w:t>Проект</w:t>
      </w:r>
    </w:p>
    <w:p w:rsidR="00210CF5" w:rsidRPr="00F75139" w:rsidRDefault="000C7208" w:rsidP="00AA661E">
      <w:pPr>
        <w:jc w:val="center"/>
        <w:rPr>
          <w:b/>
        </w:rPr>
      </w:pPr>
      <w:r>
        <w:rPr>
          <w:b/>
        </w:rPr>
        <w:t xml:space="preserve">Обсуждение начато: 02.09.2024 обсуждение окончено: </w:t>
      </w:r>
      <w:r w:rsidR="00FD390C">
        <w:rPr>
          <w:b/>
        </w:rPr>
        <w:t>17</w:t>
      </w:r>
      <w:r>
        <w:rPr>
          <w:b/>
        </w:rPr>
        <w:t>.09.2024</w:t>
      </w:r>
      <w:r w:rsidR="00AA661E" w:rsidRPr="00F75139">
        <w:rPr>
          <w:b/>
        </w:rPr>
        <w:t xml:space="preserve">  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0C7208">
        <w:rPr>
          <w:b/>
          <w:sz w:val="28"/>
          <w:szCs w:val="28"/>
        </w:rPr>
        <w:t>0</w:t>
      </w:r>
      <w:r w:rsidR="00F75139">
        <w:rPr>
          <w:b/>
          <w:sz w:val="28"/>
          <w:szCs w:val="28"/>
        </w:rPr>
        <w:t>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0C7208" w:rsidP="000C7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D17180" w:rsidRPr="00AA661E" w:rsidRDefault="00D17180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0C7208" w:rsidRPr="000C7208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2F7CCD">
        <w:rPr>
          <w:rFonts w:cs="Tahoma"/>
          <w:szCs w:val="28"/>
        </w:rPr>
        <w:t>В части 1 статьи 1:</w:t>
      </w:r>
    </w:p>
    <w:p w:rsidR="000C7208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а) </w:t>
      </w:r>
      <w:r w:rsidR="00305F1E" w:rsidRPr="002F7CCD">
        <w:rPr>
          <w:rFonts w:cs="Tahoma"/>
          <w:szCs w:val="28"/>
        </w:rPr>
        <w:t>в пункте 1 цифры «</w:t>
      </w:r>
      <w:r w:rsidR="00305F1E">
        <w:rPr>
          <w:rFonts w:cs="Times New Roman"/>
          <w:szCs w:val="28"/>
        </w:rPr>
        <w:t>24 405,5</w:t>
      </w:r>
      <w:r w:rsidR="00305F1E" w:rsidRPr="002F7CCD">
        <w:rPr>
          <w:rFonts w:cs="Tahoma"/>
          <w:szCs w:val="28"/>
        </w:rPr>
        <w:t>» заменить цифрами «</w:t>
      </w:r>
      <w:r w:rsidR="00305F1E">
        <w:rPr>
          <w:rFonts w:cs="Times New Roman"/>
          <w:szCs w:val="28"/>
        </w:rPr>
        <w:t>26 871,2</w:t>
      </w:r>
      <w:r w:rsidR="00305F1E" w:rsidRPr="002F7CCD">
        <w:rPr>
          <w:rFonts w:cs="Tahoma"/>
          <w:szCs w:val="28"/>
        </w:rPr>
        <w:t>»;</w:t>
      </w:r>
    </w:p>
    <w:p w:rsidR="00D17180" w:rsidRPr="002F7CCD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rFonts w:cs="Tahoma"/>
          <w:szCs w:val="28"/>
        </w:rPr>
        <w:t>б)</w:t>
      </w:r>
      <w:r>
        <w:rPr>
          <w:rFonts w:cs="Tahoma"/>
          <w:szCs w:val="28"/>
        </w:rPr>
        <w:t xml:space="preserve"> </w:t>
      </w:r>
      <w:r w:rsidR="00D17180" w:rsidRPr="002F7CCD">
        <w:rPr>
          <w:rFonts w:cs="Tahoma"/>
          <w:szCs w:val="28"/>
        </w:rPr>
        <w:t>в пункте 2 цифры «</w:t>
      </w:r>
      <w:r w:rsidR="00305F1E">
        <w:rPr>
          <w:rFonts w:cs="Tahoma"/>
          <w:szCs w:val="28"/>
        </w:rPr>
        <w:t>29 486,9</w:t>
      </w:r>
      <w:r w:rsidR="00D17180" w:rsidRPr="002F7CCD">
        <w:rPr>
          <w:rFonts w:cs="Tahoma"/>
          <w:szCs w:val="28"/>
        </w:rPr>
        <w:t>» заменить цифрами «</w:t>
      </w:r>
      <w:r w:rsidR="00D17180">
        <w:rPr>
          <w:rFonts w:cs="Tahoma"/>
          <w:szCs w:val="28"/>
        </w:rPr>
        <w:t>29 </w:t>
      </w:r>
      <w:r w:rsidR="00305F1E">
        <w:rPr>
          <w:rFonts w:cs="Tahoma"/>
          <w:szCs w:val="28"/>
        </w:rPr>
        <w:t>994</w:t>
      </w:r>
      <w:r w:rsidR="00D17180">
        <w:rPr>
          <w:rFonts w:cs="Tahoma"/>
          <w:szCs w:val="28"/>
        </w:rPr>
        <w:t>,9</w:t>
      </w:r>
      <w:r w:rsidR="00D17180" w:rsidRPr="002F7CCD">
        <w:rPr>
          <w:rFonts w:cs="Tahoma"/>
          <w:szCs w:val="28"/>
        </w:rPr>
        <w:t>»;</w:t>
      </w:r>
    </w:p>
    <w:p w:rsidR="00D17180" w:rsidRPr="00D17180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</w:t>
      </w:r>
      <w:r w:rsidR="000C7208">
        <w:rPr>
          <w:rFonts w:cs="Tahoma"/>
          <w:sz w:val="28"/>
          <w:szCs w:val="28"/>
        </w:rPr>
        <w:t>в</w:t>
      </w:r>
      <w:r w:rsidRPr="00D17180">
        <w:rPr>
          <w:rFonts w:cs="Tahoma"/>
          <w:sz w:val="28"/>
          <w:szCs w:val="28"/>
        </w:rPr>
        <w:t>) в пункте 5 цифры «</w:t>
      </w:r>
      <w:r w:rsidR="00305F1E">
        <w:rPr>
          <w:iCs/>
          <w:color w:val="000000"/>
          <w:sz w:val="28"/>
          <w:szCs w:val="28"/>
        </w:rPr>
        <w:t>5 081,4</w:t>
      </w:r>
      <w:r w:rsidRPr="00D17180">
        <w:rPr>
          <w:rFonts w:cs="Tahoma"/>
          <w:sz w:val="28"/>
          <w:szCs w:val="28"/>
        </w:rPr>
        <w:t>» заменить цифрами «</w:t>
      </w:r>
      <w:r w:rsidR="00305F1E">
        <w:rPr>
          <w:iCs/>
          <w:color w:val="000000"/>
          <w:sz w:val="28"/>
          <w:szCs w:val="28"/>
        </w:rPr>
        <w:t>3 123,7</w:t>
      </w:r>
      <w:r w:rsidRPr="00D17180">
        <w:rPr>
          <w:rFonts w:cs="Tahoma"/>
          <w:sz w:val="28"/>
          <w:szCs w:val="28"/>
        </w:rPr>
        <w:t>»;</w:t>
      </w:r>
    </w:p>
    <w:p w:rsidR="00FD390C" w:rsidRPr="002F7CCD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D17180">
        <w:rPr>
          <w:szCs w:val="28"/>
        </w:rPr>
        <w:t>2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</w:t>
      </w:r>
      <w:r w:rsidR="00FD390C">
        <w:rPr>
          <w:rFonts w:cs="Tahoma"/>
          <w:szCs w:val="28"/>
        </w:rPr>
        <w:t xml:space="preserve"> </w:t>
      </w:r>
      <w:r w:rsidR="00FD390C" w:rsidRPr="002F7CCD">
        <w:rPr>
          <w:rFonts w:cs="Tahoma"/>
          <w:szCs w:val="28"/>
        </w:rPr>
        <w:t xml:space="preserve">В части </w:t>
      </w:r>
      <w:r w:rsidR="00FD390C">
        <w:rPr>
          <w:rFonts w:cs="Tahoma"/>
          <w:szCs w:val="28"/>
        </w:rPr>
        <w:t>2</w:t>
      </w:r>
      <w:r w:rsidR="00FD390C" w:rsidRPr="002F7CCD">
        <w:rPr>
          <w:rFonts w:cs="Tahoma"/>
          <w:szCs w:val="28"/>
        </w:rPr>
        <w:t xml:space="preserve"> статьи </w:t>
      </w:r>
      <w:r w:rsidR="00FD390C">
        <w:rPr>
          <w:rFonts w:cs="Tahoma"/>
          <w:szCs w:val="28"/>
        </w:rPr>
        <w:t>1</w:t>
      </w:r>
      <w:r w:rsidR="00FD390C" w:rsidRPr="002F7CCD">
        <w:rPr>
          <w:rFonts w:cs="Tahoma"/>
          <w:szCs w:val="28"/>
        </w:rPr>
        <w:t>:</w:t>
      </w:r>
    </w:p>
    <w:p w:rsidR="00FD390C" w:rsidRPr="002F7CCD" w:rsidRDefault="00FD390C" w:rsidP="00FD390C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а) в пункте </w:t>
      </w:r>
      <w:r>
        <w:rPr>
          <w:rFonts w:cs="Tahoma"/>
          <w:szCs w:val="28"/>
        </w:rPr>
        <w:t>2</w:t>
      </w:r>
      <w:r w:rsidRPr="002F7CCD">
        <w:rPr>
          <w:rFonts w:cs="Tahoma"/>
          <w:szCs w:val="28"/>
        </w:rPr>
        <w:t xml:space="preserve"> цифры «</w:t>
      </w:r>
      <w:r>
        <w:rPr>
          <w:rFonts w:cs="Times New Roman"/>
          <w:szCs w:val="28"/>
        </w:rPr>
        <w:t>15 044,2</w:t>
      </w:r>
      <w:r w:rsidRPr="002F7CCD">
        <w:rPr>
          <w:rFonts w:cs="Tahoma"/>
          <w:szCs w:val="28"/>
        </w:rPr>
        <w:t>» заменить цифрами «</w:t>
      </w:r>
      <w:r>
        <w:rPr>
          <w:iCs/>
          <w:color w:val="000000"/>
          <w:szCs w:val="28"/>
        </w:rPr>
        <w:t>15 273,9</w:t>
      </w:r>
      <w:r w:rsidRPr="002F7CCD">
        <w:rPr>
          <w:rFonts w:cs="Tahoma"/>
          <w:szCs w:val="28"/>
        </w:rPr>
        <w:t>»;</w:t>
      </w:r>
    </w:p>
    <w:p w:rsidR="00FD390C" w:rsidRPr="002F7CCD" w:rsidRDefault="00FD390C" w:rsidP="00FD390C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б) в пункте 5 </w:t>
      </w:r>
      <w:r>
        <w:rPr>
          <w:rFonts w:cs="Tahoma"/>
          <w:szCs w:val="28"/>
        </w:rPr>
        <w:t xml:space="preserve">слова </w:t>
      </w:r>
      <w:r w:rsidRPr="002F7CCD">
        <w:rPr>
          <w:rFonts w:cs="Tahoma"/>
          <w:szCs w:val="28"/>
        </w:rPr>
        <w:t>«</w:t>
      </w:r>
      <w:r>
        <w:rPr>
          <w:iCs/>
          <w:color w:val="000000"/>
          <w:szCs w:val="28"/>
        </w:rPr>
        <w:t xml:space="preserve">прогнозируемый профицит бюджета </w:t>
      </w:r>
      <w:r>
        <w:rPr>
          <w:szCs w:val="28"/>
        </w:rPr>
        <w:t>Балко-Грузского сельского поселения</w:t>
      </w:r>
      <w:r>
        <w:rPr>
          <w:iCs/>
          <w:color w:val="000000"/>
          <w:szCs w:val="28"/>
        </w:rPr>
        <w:t xml:space="preserve"> Егорлыкского района на 2025 год в сумме 229,7 тыс. рублей и прогнозируемый дефицит бюджета </w:t>
      </w:r>
      <w:r>
        <w:rPr>
          <w:szCs w:val="28"/>
        </w:rPr>
        <w:t>Балко-Грузского сельского поселения</w:t>
      </w:r>
      <w:r>
        <w:rPr>
          <w:iCs/>
          <w:color w:val="000000"/>
          <w:szCs w:val="28"/>
        </w:rPr>
        <w:t xml:space="preserve"> Егорлыкского района на 2026 год в сумме 0,0 тыс. рублей</w:t>
      </w:r>
      <w:r w:rsidRPr="002F7CCD">
        <w:rPr>
          <w:rFonts w:cs="Tahoma"/>
          <w:szCs w:val="28"/>
        </w:rPr>
        <w:t>»</w:t>
      </w:r>
      <w:r>
        <w:rPr>
          <w:rFonts w:cs="Tahoma"/>
          <w:szCs w:val="28"/>
        </w:rPr>
        <w:t xml:space="preserve"> </w:t>
      </w:r>
      <w:r w:rsidRPr="002F7CCD">
        <w:rPr>
          <w:rFonts w:cs="Tahoma"/>
          <w:szCs w:val="28"/>
        </w:rPr>
        <w:t xml:space="preserve">заменить </w:t>
      </w:r>
      <w:r>
        <w:rPr>
          <w:rFonts w:cs="Tahoma"/>
          <w:szCs w:val="28"/>
        </w:rPr>
        <w:t>слов</w:t>
      </w:r>
      <w:r w:rsidRPr="002F7CCD">
        <w:rPr>
          <w:rFonts w:cs="Tahoma"/>
          <w:szCs w:val="28"/>
        </w:rPr>
        <w:t xml:space="preserve">ами </w:t>
      </w:r>
      <w:r>
        <w:rPr>
          <w:rFonts w:cs="Tahoma"/>
          <w:szCs w:val="28"/>
        </w:rPr>
        <w:t>«</w:t>
      </w:r>
      <w:r>
        <w:rPr>
          <w:iCs/>
          <w:color w:val="000000"/>
          <w:szCs w:val="28"/>
        </w:rPr>
        <w:t xml:space="preserve">прогнозируемый дефицит бюджета </w:t>
      </w:r>
      <w:r>
        <w:rPr>
          <w:szCs w:val="28"/>
        </w:rPr>
        <w:t>Балко-Грузского сельского поселения</w:t>
      </w:r>
      <w:r>
        <w:rPr>
          <w:iCs/>
          <w:color w:val="000000"/>
          <w:szCs w:val="28"/>
        </w:rPr>
        <w:t xml:space="preserve"> Егорлыкского района на 2025 год в сумме 0,0 тыс. рублей и на 2026 год в сумме 0,0 тыс. рублей</w:t>
      </w:r>
      <w:r>
        <w:rPr>
          <w:rFonts w:cs="Tahoma"/>
          <w:szCs w:val="28"/>
        </w:rPr>
        <w:t>»</w:t>
      </w:r>
      <w:r w:rsidRPr="002F7CCD">
        <w:rPr>
          <w:rFonts w:cs="Tahoma"/>
          <w:szCs w:val="28"/>
        </w:rPr>
        <w:t>;</w:t>
      </w:r>
    </w:p>
    <w:p w:rsidR="00305F1E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>3</w:t>
      </w:r>
      <w:r w:rsidRPr="002F7CCD">
        <w:rPr>
          <w:sz w:val="28"/>
          <w:szCs w:val="28"/>
        </w:rPr>
        <w:t>. Приложение 1 «</w:t>
      </w:r>
      <w:r w:rsidRPr="002F7CCD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Pr="002F7CCD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AA661E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>
        <w:rPr>
          <w:sz w:val="27"/>
          <w:szCs w:val="27"/>
        </w:rPr>
        <w:t xml:space="preserve">4. </w:t>
      </w:r>
      <w:r w:rsidR="00FA492B" w:rsidRPr="00AA661E">
        <w:rPr>
          <w:sz w:val="27"/>
          <w:szCs w:val="27"/>
        </w:rPr>
        <w:t xml:space="preserve">Приложение 2 «Источники финансирования </w:t>
      </w:r>
      <w:r w:rsidR="00B10769">
        <w:rPr>
          <w:sz w:val="27"/>
          <w:szCs w:val="27"/>
        </w:rPr>
        <w:t xml:space="preserve">дефицита </w:t>
      </w:r>
      <w:r w:rsidR="00FA492B" w:rsidRPr="00AA661E">
        <w:rPr>
          <w:sz w:val="27"/>
          <w:szCs w:val="27"/>
        </w:rPr>
        <w:t xml:space="preserve">бюджета Балко-Грузского сельского поселения Егорлыкского района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>
        <w:rPr>
          <w:sz w:val="27"/>
          <w:szCs w:val="27"/>
        </w:rPr>
        <w:t>2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pStyle w:val="aa"/>
        <w:ind w:left="0" w:right="0" w:firstLine="708"/>
        <w:rPr>
          <w:sz w:val="27"/>
          <w:szCs w:val="27"/>
        </w:rPr>
      </w:pPr>
      <w:r>
        <w:rPr>
          <w:szCs w:val="28"/>
        </w:rPr>
        <w:t>5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>
        <w:rPr>
          <w:sz w:val="27"/>
          <w:szCs w:val="27"/>
        </w:rPr>
        <w:t>3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D390C" w:rsidP="00FA492B">
      <w:pPr>
        <w:pStyle w:val="aa"/>
        <w:ind w:left="0" w:right="0" w:firstLine="720"/>
        <w:rPr>
          <w:sz w:val="27"/>
          <w:szCs w:val="27"/>
        </w:rPr>
      </w:pPr>
      <w:r>
        <w:rPr>
          <w:szCs w:val="28"/>
        </w:rPr>
        <w:lastRenderedPageBreak/>
        <w:t>6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4 «Ведомственная структура расходов бюджета Балко-Грузского сельского поселения </w:t>
      </w:r>
      <w:r w:rsidR="00FA492B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FA492B" w:rsidRPr="00AA661E">
        <w:rPr>
          <w:sz w:val="27"/>
          <w:szCs w:val="27"/>
        </w:rPr>
        <w:t xml:space="preserve">годов» изложить в редакции согласно приложению </w:t>
      </w:r>
      <w:r>
        <w:rPr>
          <w:sz w:val="27"/>
          <w:szCs w:val="27"/>
        </w:rPr>
        <w:t>4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A492B" w:rsidP="00FA492B">
      <w:pPr>
        <w:jc w:val="both"/>
        <w:rPr>
          <w:sz w:val="27"/>
          <w:szCs w:val="27"/>
        </w:rPr>
      </w:pPr>
      <w:r w:rsidRPr="00D17180">
        <w:rPr>
          <w:sz w:val="28"/>
          <w:szCs w:val="28"/>
        </w:rPr>
        <w:t xml:space="preserve">         </w:t>
      </w:r>
      <w:r w:rsidR="00FD390C">
        <w:rPr>
          <w:sz w:val="28"/>
          <w:szCs w:val="28"/>
        </w:rPr>
        <w:t>7</w:t>
      </w:r>
      <w:r w:rsidRPr="00D17180">
        <w:rPr>
          <w:sz w:val="28"/>
          <w:szCs w:val="28"/>
        </w:rPr>
        <w:t>.</w:t>
      </w:r>
      <w:r w:rsidRPr="00AA661E">
        <w:rPr>
          <w:sz w:val="27"/>
          <w:szCs w:val="27"/>
        </w:rPr>
        <w:t xml:space="preserve">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AA661E">
        <w:rPr>
          <w:rFonts w:cs="Tahoma"/>
          <w:sz w:val="27"/>
          <w:szCs w:val="27"/>
        </w:rPr>
        <w:t>на 2024 год и на плановый период 2025 и 2026</w:t>
      </w:r>
      <w:r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D390C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к настоящему решению.</w:t>
      </w:r>
    </w:p>
    <w:p w:rsidR="009A12BE" w:rsidRPr="00AA661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D17180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Балко-Грузского </w:t>
      </w:r>
      <w:r w:rsidR="00FA492B"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85" w:rsidRDefault="00F66985">
      <w:r>
        <w:separator/>
      </w:r>
    </w:p>
  </w:endnote>
  <w:endnote w:type="continuationSeparator" w:id="0">
    <w:p w:rsidR="00F66985" w:rsidRDefault="00F6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53D23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53D23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390C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85" w:rsidRDefault="00F66985">
      <w:r>
        <w:separator/>
      </w:r>
    </w:p>
  </w:footnote>
  <w:footnote w:type="continuationSeparator" w:id="0">
    <w:p w:rsidR="00F66985" w:rsidRDefault="00F6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53D23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C4A4-4C70-498E-9224-6B5535A6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136</cp:revision>
  <cp:lastPrinted>2024-09-10T11:49:00Z</cp:lastPrinted>
  <dcterms:created xsi:type="dcterms:W3CDTF">2021-03-11T07:32:00Z</dcterms:created>
  <dcterms:modified xsi:type="dcterms:W3CDTF">2024-09-10T11:49:00Z</dcterms:modified>
</cp:coreProperties>
</file>