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27" w:rsidRPr="003A1D27" w:rsidRDefault="003A1D27" w:rsidP="003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обсуждения 30.04.2021 – окончание 11.05.2021 г.</w:t>
      </w:r>
    </w:p>
    <w:p w:rsidR="003A1D27" w:rsidRPr="003A1D27" w:rsidRDefault="003A1D27" w:rsidP="003A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A1D27" w:rsidRPr="003A1D27" w:rsidRDefault="003A1D27" w:rsidP="003A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сельского поселения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Ростовской области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Проект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обращении в Избирательную комиссию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о возложении полномочий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spellStart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сельского поселения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1D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Территориальную избирательную комиссию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      мая 2021 г.                               № 00                                     х. Мирный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27" w:rsidRPr="003A1D27" w:rsidRDefault="003A1D27" w:rsidP="003A1D2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4 статьи 24 Федерального закона от 12.06.2002 г. № 67-ФЗ «Об основных гарантиях избирательных прав и права на участие в референдуме граждан Российской Федерации», пунктом 3 статьи 15 Областного закона от 12.05.2016г. № 525-ЗС «О выборах и референдумах в Ростовской области», </w:t>
      </w:r>
    </w:p>
    <w:p w:rsidR="003A1D27" w:rsidRPr="003A1D27" w:rsidRDefault="003A1D27" w:rsidP="003A1D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-Грузского сельского поселения</w:t>
      </w:r>
    </w:p>
    <w:p w:rsidR="003A1D27" w:rsidRPr="003A1D27" w:rsidRDefault="003A1D27" w:rsidP="003A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1D27" w:rsidRPr="003A1D27" w:rsidRDefault="003A1D27" w:rsidP="003A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РЕШИЛО:</w:t>
      </w:r>
    </w:p>
    <w:p w:rsidR="003A1D27" w:rsidRPr="003A1D27" w:rsidRDefault="003A1D27" w:rsidP="003A1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A1D27" w:rsidRPr="003A1D27" w:rsidRDefault="003A1D27" w:rsidP="003A1D2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Обратиться в Избирательную комиссию Ростовской области о возложении полномочий Избирательной комиссии </w:t>
      </w:r>
      <w:proofErr w:type="spellStart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-Грузского сельского поселения на Территориальную избирательную комиссию </w:t>
      </w:r>
      <w:proofErr w:type="spellStart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области.</w:t>
      </w:r>
    </w:p>
    <w:p w:rsidR="003A1D27" w:rsidRPr="003A1D27" w:rsidRDefault="003A1D27" w:rsidP="003A1D2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Избирательную комиссию Ростовской области.</w:t>
      </w:r>
    </w:p>
    <w:p w:rsidR="003A1D27" w:rsidRPr="003A1D27" w:rsidRDefault="003A1D27" w:rsidP="003A1D27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собою.</w:t>
      </w:r>
    </w:p>
    <w:p w:rsidR="003A1D27" w:rsidRPr="003A1D27" w:rsidRDefault="003A1D27" w:rsidP="003A1D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27" w:rsidRPr="003A1D27" w:rsidRDefault="003A1D27" w:rsidP="003A1D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27" w:rsidRPr="003A1D27" w:rsidRDefault="003A1D27" w:rsidP="003A1D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27" w:rsidRPr="003A1D27" w:rsidRDefault="003A1D27" w:rsidP="003A1D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27" w:rsidRPr="003A1D27" w:rsidRDefault="003A1D27" w:rsidP="003A1D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  <w:r w:rsidRPr="003A1D2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3A1D27" w:rsidRPr="003A1D27" w:rsidRDefault="003A1D27" w:rsidP="003A1D2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</w:t>
      </w:r>
      <w:proofErr w:type="spellEnd"/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Грузского сельского </w:t>
      </w:r>
    </w:p>
    <w:p w:rsidR="003A1D27" w:rsidRPr="003A1D27" w:rsidRDefault="003A1D27" w:rsidP="003A1D2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А. Г. Романов</w:t>
      </w:r>
    </w:p>
    <w:p w:rsidR="00316E55" w:rsidRDefault="00316E55">
      <w:bookmarkStart w:id="0" w:name="_GoBack"/>
      <w:bookmarkEnd w:id="0"/>
    </w:p>
    <w:sectPr w:rsidR="00316E55" w:rsidSect="00AD17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07" w:rsidRDefault="006B2407" w:rsidP="003A1D27">
      <w:pPr>
        <w:spacing w:after="0" w:line="240" w:lineRule="auto"/>
      </w:pPr>
      <w:r>
        <w:separator/>
      </w:r>
    </w:p>
  </w:endnote>
  <w:endnote w:type="continuationSeparator" w:id="0">
    <w:p w:rsidR="006B2407" w:rsidRDefault="006B2407" w:rsidP="003A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07" w:rsidRDefault="006B2407" w:rsidP="003A1D27">
      <w:pPr>
        <w:spacing w:after="0" w:line="240" w:lineRule="auto"/>
      </w:pPr>
      <w:r>
        <w:separator/>
      </w:r>
    </w:p>
  </w:footnote>
  <w:footnote w:type="continuationSeparator" w:id="0">
    <w:p w:rsidR="006B2407" w:rsidRDefault="006B2407" w:rsidP="003A1D27">
      <w:pPr>
        <w:spacing w:after="0" w:line="240" w:lineRule="auto"/>
      </w:pPr>
      <w:r>
        <w:continuationSeparator/>
      </w:r>
    </w:p>
  </w:footnote>
  <w:footnote w:id="1">
    <w:p w:rsidR="003A1D27" w:rsidRDefault="003A1D27" w:rsidP="003A1D27">
      <w:pPr>
        <w:pStyle w:val="a3"/>
      </w:pPr>
      <w:r>
        <w:rPr>
          <w:rStyle w:val="a5"/>
        </w:rPr>
        <w:footnoteRef/>
      </w:r>
      <w:r>
        <w:t xml:space="preserve"> Иное лицо, уполномоченное в соответствии с уставом муниципального образования.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54"/>
    <w:rsid w:val="00316E55"/>
    <w:rsid w:val="003A1D27"/>
    <w:rsid w:val="005D4C54"/>
    <w:rsid w:val="006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1DC6F-23C7-4CB2-B0DB-F8F0936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A1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A1D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A1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2021-05-05T07:29:00Z</dcterms:created>
  <dcterms:modified xsi:type="dcterms:W3CDTF">2021-05-05T07:32:00Z</dcterms:modified>
</cp:coreProperties>
</file>