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50" w:rsidRDefault="007B3550" w:rsidP="007B3550">
      <w:pPr>
        <w:spacing w:after="0" w:line="240" w:lineRule="auto"/>
        <w:ind w:left="426" w:hanging="66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3550" w:rsidRDefault="007B3550" w:rsidP="007B3550">
      <w:pPr>
        <w:spacing w:after="0" w:line="240" w:lineRule="auto"/>
        <w:ind w:left="426" w:hanging="66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Начало обсуждения: 20.10.2020г.</w:t>
      </w:r>
    </w:p>
    <w:p w:rsidR="007B3550" w:rsidRDefault="007B3550" w:rsidP="007B3550">
      <w:pPr>
        <w:spacing w:after="0" w:line="240" w:lineRule="auto"/>
        <w:ind w:left="426" w:hanging="66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Окончание обсуждения: 20.11.2020г.</w:t>
      </w:r>
      <w:bookmarkStart w:id="0" w:name="_GoBack"/>
      <w:bookmarkEnd w:id="0"/>
    </w:p>
    <w:p w:rsidR="007B3550" w:rsidRPr="007B3550" w:rsidRDefault="007B3550" w:rsidP="007B3550">
      <w:pPr>
        <w:spacing w:after="0" w:line="240" w:lineRule="auto"/>
        <w:ind w:left="426" w:hanging="66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3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7B3550" w:rsidRPr="007B3550" w:rsidRDefault="007B3550" w:rsidP="007B35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7B3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7B3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7B3550" w:rsidRPr="007B3550" w:rsidRDefault="007B3550" w:rsidP="007B35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3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proofErr w:type="spellStart"/>
      <w:r w:rsidRPr="007B3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Балко</w:t>
      </w:r>
      <w:proofErr w:type="spellEnd"/>
      <w:r w:rsidRPr="007B3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-Грузского сельского поселения</w:t>
      </w:r>
    </w:p>
    <w:p w:rsidR="007B3550" w:rsidRPr="007B3550" w:rsidRDefault="007B3550" w:rsidP="007B355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B3550" w:rsidRPr="007B3550" w:rsidRDefault="007B3550" w:rsidP="007B355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3550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Постановление -проект</w:t>
      </w:r>
    </w:p>
    <w:p w:rsidR="007B3550" w:rsidRPr="007B3550" w:rsidRDefault="007B3550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550" w:rsidRPr="007B3550" w:rsidRDefault="007B3550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550" w:rsidRPr="007B3550" w:rsidRDefault="007B3550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2020 г</w:t>
      </w:r>
      <w:r w:rsidRPr="007B35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                                                                      </w:t>
      </w:r>
      <w:r w:rsidRPr="007B3550">
        <w:rPr>
          <w:rFonts w:ascii="Times New Roman" w:eastAsia="Times New Roman" w:hAnsi="Times New Roman" w:cs="Times New Roman"/>
          <w:sz w:val="24"/>
          <w:szCs w:val="24"/>
          <w:lang w:eastAsia="ru-RU"/>
        </w:rPr>
        <w:t>х. Мирный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3550">
        <w:rPr>
          <w:rFonts w:ascii="Times New Roman" w:eastAsia="Calibri" w:hAnsi="Times New Roman" w:cs="Times New Roman"/>
          <w:b/>
          <w:sz w:val="24"/>
          <w:szCs w:val="24"/>
        </w:rPr>
        <w:t>Об утверждении списка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3550">
        <w:rPr>
          <w:rFonts w:ascii="Times New Roman" w:eastAsia="Calibri" w:hAnsi="Times New Roman" w:cs="Times New Roman"/>
          <w:b/>
          <w:sz w:val="24"/>
          <w:szCs w:val="24"/>
        </w:rPr>
        <w:t>невостребованных земельных долей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550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spellStart"/>
      <w:r w:rsidRPr="007B3550">
        <w:rPr>
          <w:rFonts w:ascii="Times New Roman" w:eastAsia="Calibri" w:hAnsi="Times New Roman" w:cs="Times New Roman"/>
          <w:sz w:val="24"/>
          <w:szCs w:val="24"/>
        </w:rPr>
        <w:t>ст.ст</w:t>
      </w:r>
      <w:proofErr w:type="spellEnd"/>
      <w:r w:rsidRPr="007B3550">
        <w:rPr>
          <w:rFonts w:ascii="Times New Roman" w:eastAsia="Calibri" w:hAnsi="Times New Roman" w:cs="Times New Roman"/>
          <w:sz w:val="24"/>
          <w:szCs w:val="24"/>
        </w:rPr>
        <w:t>. 12.1, 14, 14.1 Федерального закона от 24 июля 2002 года № 101-ФЗ «Об обороте земель сельскохозяйственного назначения», рассмотрев список невостребованных земельных долей, сообщение о проведении общего собрания участников долевой собственности на земельный участок из земель сельскохозяйственного назначения в границах бывшего СПК «Правда» на территории муниципального образования «</w:t>
      </w:r>
      <w:proofErr w:type="spellStart"/>
      <w:r w:rsidRPr="007B3550">
        <w:rPr>
          <w:rFonts w:ascii="Times New Roman" w:eastAsia="Calibri" w:hAnsi="Times New Roman" w:cs="Times New Roman"/>
          <w:sz w:val="24"/>
          <w:szCs w:val="24"/>
        </w:rPr>
        <w:t>Балко-Грузскоесельское</w:t>
      </w:r>
      <w:proofErr w:type="spellEnd"/>
      <w:r w:rsidRPr="007B3550">
        <w:rPr>
          <w:rFonts w:ascii="Times New Roman" w:eastAsia="Calibri" w:hAnsi="Times New Roman" w:cs="Times New Roman"/>
          <w:sz w:val="24"/>
          <w:szCs w:val="24"/>
        </w:rPr>
        <w:t xml:space="preserve"> поселение» которые были опубликованы в газете «Заря» № 28 (14.496) от 18.07.2020 г., на информационных щитах, расположенных на территории  муниципального образования </w:t>
      </w:r>
      <w:proofErr w:type="spellStart"/>
      <w:r w:rsidRPr="007B3550">
        <w:rPr>
          <w:rFonts w:ascii="Times New Roman" w:eastAsia="Calibri" w:hAnsi="Times New Roman" w:cs="Times New Roman"/>
          <w:sz w:val="24"/>
          <w:szCs w:val="24"/>
        </w:rPr>
        <w:t>Балко-Грузскоесельское</w:t>
      </w:r>
      <w:proofErr w:type="spellEnd"/>
      <w:r w:rsidRPr="007B3550">
        <w:rPr>
          <w:rFonts w:ascii="Times New Roman" w:eastAsia="Calibri" w:hAnsi="Times New Roman" w:cs="Times New Roman"/>
          <w:sz w:val="24"/>
          <w:szCs w:val="24"/>
        </w:rPr>
        <w:t xml:space="preserve"> поселение, протокол общего собрания собственников земельных долей от 19 октября 2020 года, не принявших решения по вопросу о невостребованных земельных долях, руководствуясь ст. 12.1 Федерального закона от 24 июля 2002 года № 101-ФЗ «Об обороте земель сельскохозяйственного назначения», Уставом муниципального образования «</w:t>
      </w:r>
      <w:proofErr w:type="spellStart"/>
      <w:r w:rsidRPr="007B3550">
        <w:rPr>
          <w:rFonts w:ascii="Times New Roman" w:eastAsia="Calibri" w:hAnsi="Times New Roman" w:cs="Times New Roman"/>
          <w:sz w:val="24"/>
          <w:szCs w:val="24"/>
        </w:rPr>
        <w:t>Балко-Грузскоесельское</w:t>
      </w:r>
      <w:proofErr w:type="spellEnd"/>
      <w:r w:rsidRPr="007B3550">
        <w:rPr>
          <w:rFonts w:ascii="Times New Roman" w:eastAsia="Calibri" w:hAnsi="Times New Roman" w:cs="Times New Roman"/>
          <w:sz w:val="24"/>
          <w:szCs w:val="24"/>
        </w:rPr>
        <w:t xml:space="preserve"> поселение»</w:t>
      </w:r>
    </w:p>
    <w:p w:rsidR="007B3550" w:rsidRPr="007B3550" w:rsidRDefault="007B3550" w:rsidP="007B3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550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7B3550" w:rsidRPr="007B3550" w:rsidRDefault="007B3550" w:rsidP="007B35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550">
        <w:rPr>
          <w:rFonts w:ascii="Times New Roman" w:eastAsia="Calibri" w:hAnsi="Times New Roman" w:cs="Times New Roman"/>
          <w:sz w:val="24"/>
          <w:szCs w:val="24"/>
        </w:rPr>
        <w:t>Утвердить список из трех невостребованных земельных долей из земель сельскохозяйственного назначения в границах в границах бывшего СПК «</w:t>
      </w:r>
      <w:proofErr w:type="gramStart"/>
      <w:r w:rsidRPr="007B3550">
        <w:rPr>
          <w:rFonts w:ascii="Times New Roman" w:eastAsia="Calibri" w:hAnsi="Times New Roman" w:cs="Times New Roman"/>
          <w:sz w:val="24"/>
          <w:szCs w:val="24"/>
        </w:rPr>
        <w:t>Правда»  на</w:t>
      </w:r>
      <w:proofErr w:type="gramEnd"/>
      <w:r w:rsidRPr="007B3550">
        <w:rPr>
          <w:rFonts w:ascii="Times New Roman" w:eastAsia="Calibri" w:hAnsi="Times New Roman" w:cs="Times New Roman"/>
          <w:sz w:val="24"/>
          <w:szCs w:val="24"/>
        </w:rPr>
        <w:t xml:space="preserve"> территории муниципального образования «</w:t>
      </w:r>
      <w:proofErr w:type="spellStart"/>
      <w:r w:rsidRPr="007B3550">
        <w:rPr>
          <w:rFonts w:ascii="Times New Roman" w:eastAsia="Calibri" w:hAnsi="Times New Roman" w:cs="Times New Roman"/>
          <w:sz w:val="24"/>
          <w:szCs w:val="24"/>
        </w:rPr>
        <w:t>Балко-Грузскоесельское</w:t>
      </w:r>
      <w:proofErr w:type="spellEnd"/>
      <w:r w:rsidRPr="007B3550">
        <w:rPr>
          <w:rFonts w:ascii="Times New Roman" w:eastAsia="Calibri" w:hAnsi="Times New Roman" w:cs="Times New Roman"/>
          <w:sz w:val="24"/>
          <w:szCs w:val="24"/>
        </w:rPr>
        <w:t xml:space="preserve"> поселение», согласно прилагаемому списку (Приложение № 1).  </w:t>
      </w:r>
      <w:proofErr w:type="gramStart"/>
      <w:r w:rsidRPr="007B3550">
        <w:rPr>
          <w:rFonts w:ascii="Times New Roman" w:eastAsia="Calibri" w:hAnsi="Times New Roman" w:cs="Times New Roman"/>
          <w:sz w:val="24"/>
          <w:szCs w:val="24"/>
        </w:rPr>
        <w:t>Список  невостребованных</w:t>
      </w:r>
      <w:proofErr w:type="gramEnd"/>
      <w:r w:rsidRPr="007B3550">
        <w:rPr>
          <w:rFonts w:ascii="Times New Roman" w:eastAsia="Calibri" w:hAnsi="Times New Roman" w:cs="Times New Roman"/>
          <w:sz w:val="24"/>
          <w:szCs w:val="24"/>
        </w:rPr>
        <w:t xml:space="preserve"> земельных долей является неотъемлемой частью настоящего постановления.</w:t>
      </w:r>
    </w:p>
    <w:p w:rsidR="007B3550" w:rsidRPr="007B3550" w:rsidRDefault="007B3550" w:rsidP="007B3550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550">
        <w:rPr>
          <w:rFonts w:ascii="Times New Roman" w:eastAsia="Calibri" w:hAnsi="Times New Roman" w:cs="Times New Roman"/>
          <w:sz w:val="24"/>
          <w:szCs w:val="24"/>
        </w:rPr>
        <w:t xml:space="preserve">Обратиться в </w:t>
      </w:r>
      <w:proofErr w:type="spellStart"/>
      <w:r w:rsidRPr="007B3550">
        <w:rPr>
          <w:rFonts w:ascii="Times New Roman" w:eastAsia="Calibri" w:hAnsi="Times New Roman" w:cs="Times New Roman"/>
          <w:sz w:val="24"/>
          <w:szCs w:val="24"/>
        </w:rPr>
        <w:t>Егорлыкский</w:t>
      </w:r>
      <w:proofErr w:type="spellEnd"/>
      <w:r w:rsidRPr="007B3550">
        <w:rPr>
          <w:rFonts w:ascii="Times New Roman" w:eastAsia="Calibri" w:hAnsi="Times New Roman" w:cs="Times New Roman"/>
          <w:sz w:val="24"/>
          <w:szCs w:val="24"/>
        </w:rPr>
        <w:t xml:space="preserve"> районный суд Ростовской области с требованием о признании права муниципальной собственности </w:t>
      </w:r>
      <w:proofErr w:type="spellStart"/>
      <w:r w:rsidRPr="007B3550">
        <w:rPr>
          <w:rFonts w:ascii="Times New Roman" w:eastAsia="Calibri" w:hAnsi="Times New Roman" w:cs="Times New Roman"/>
          <w:sz w:val="24"/>
          <w:szCs w:val="24"/>
        </w:rPr>
        <w:t>Балко</w:t>
      </w:r>
      <w:proofErr w:type="spellEnd"/>
      <w:r w:rsidRPr="007B3550">
        <w:rPr>
          <w:rFonts w:ascii="Times New Roman" w:eastAsia="Calibri" w:hAnsi="Times New Roman" w:cs="Times New Roman"/>
          <w:sz w:val="24"/>
          <w:szCs w:val="24"/>
        </w:rPr>
        <w:t xml:space="preserve">-Грузского сельского поселения </w:t>
      </w:r>
      <w:proofErr w:type="spellStart"/>
      <w:r w:rsidRPr="007B3550">
        <w:rPr>
          <w:rFonts w:ascii="Times New Roman" w:eastAsia="Calibri" w:hAnsi="Times New Roman" w:cs="Times New Roman"/>
          <w:sz w:val="24"/>
          <w:szCs w:val="24"/>
        </w:rPr>
        <w:t>Егорлыкского</w:t>
      </w:r>
      <w:proofErr w:type="spellEnd"/>
      <w:r w:rsidRPr="007B3550">
        <w:rPr>
          <w:rFonts w:ascii="Times New Roman" w:eastAsia="Calibri" w:hAnsi="Times New Roman" w:cs="Times New Roman"/>
          <w:sz w:val="24"/>
          <w:szCs w:val="24"/>
        </w:rPr>
        <w:t xml:space="preserve"> района Ростовской области на земельные доли, признанные в установленном ст. 12.1 Федерального закона от 24 июля 2012 года № 101-ФЗ «Об обороте земель сельскохозяйственного назначения» порядке невостребованными.</w:t>
      </w:r>
    </w:p>
    <w:p w:rsidR="007B3550" w:rsidRPr="007B3550" w:rsidRDefault="007B3550" w:rsidP="007B3550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550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7B3550" w:rsidRPr="007B3550" w:rsidRDefault="007B3550" w:rsidP="007B3550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550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B3550" w:rsidRPr="007B3550" w:rsidRDefault="007B3550" w:rsidP="007B3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550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3550">
        <w:rPr>
          <w:rFonts w:ascii="Times New Roman" w:eastAsia="Calibri" w:hAnsi="Times New Roman" w:cs="Times New Roman"/>
          <w:sz w:val="24"/>
          <w:szCs w:val="24"/>
        </w:rPr>
        <w:t>Балко</w:t>
      </w:r>
      <w:proofErr w:type="spellEnd"/>
      <w:r w:rsidRPr="007B3550">
        <w:rPr>
          <w:rFonts w:ascii="Times New Roman" w:eastAsia="Calibri" w:hAnsi="Times New Roman" w:cs="Times New Roman"/>
          <w:sz w:val="24"/>
          <w:szCs w:val="24"/>
        </w:rPr>
        <w:t>-Грузского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55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    Н.В. </w:t>
      </w:r>
      <w:proofErr w:type="spellStart"/>
      <w:r w:rsidRPr="007B3550">
        <w:rPr>
          <w:rFonts w:ascii="Times New Roman" w:eastAsia="Calibri" w:hAnsi="Times New Roman" w:cs="Times New Roman"/>
          <w:sz w:val="24"/>
          <w:szCs w:val="24"/>
        </w:rPr>
        <w:t>Шаповалова</w:t>
      </w:r>
      <w:proofErr w:type="spellEnd"/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355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B3550">
        <w:rPr>
          <w:rFonts w:ascii="Times New Roman" w:eastAsia="Calibri" w:hAnsi="Times New Roman" w:cs="Times New Roman"/>
          <w:bCs/>
          <w:sz w:val="24"/>
          <w:szCs w:val="24"/>
        </w:rPr>
        <w:t xml:space="preserve">           Приложение № 1</w:t>
      </w:r>
    </w:p>
    <w:p w:rsidR="007B3550" w:rsidRPr="007B3550" w:rsidRDefault="007B3550" w:rsidP="007B35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B3550">
        <w:rPr>
          <w:rFonts w:ascii="Times New Roman" w:eastAsia="Calibri" w:hAnsi="Times New Roman" w:cs="Times New Roman"/>
          <w:bCs/>
          <w:sz w:val="24"/>
          <w:szCs w:val="24"/>
        </w:rPr>
        <w:t>к постановлению № _ от _______.2020 г.</w:t>
      </w:r>
    </w:p>
    <w:p w:rsidR="007B3550" w:rsidRPr="007B3550" w:rsidRDefault="007B3550" w:rsidP="007B35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B3550">
        <w:rPr>
          <w:rFonts w:ascii="Times New Roman" w:eastAsia="Calibri" w:hAnsi="Times New Roman" w:cs="Times New Roman"/>
          <w:bCs/>
          <w:sz w:val="24"/>
          <w:szCs w:val="24"/>
        </w:rPr>
        <w:t>Список невостребованных земельных долей</w:t>
      </w:r>
    </w:p>
    <w:p w:rsidR="007B3550" w:rsidRPr="007B3550" w:rsidRDefault="007B3550" w:rsidP="007B35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988"/>
        <w:gridCol w:w="1417"/>
        <w:gridCol w:w="1282"/>
      </w:tblGrid>
      <w:tr w:rsidR="007B3550" w:rsidRPr="007B3550" w:rsidTr="00615CD2">
        <w:tc>
          <w:tcPr>
            <w:tcW w:w="666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06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1417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земельных долей</w:t>
            </w:r>
          </w:p>
        </w:tc>
        <w:tc>
          <w:tcPr>
            <w:tcW w:w="1282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земельной доли, га</w:t>
            </w:r>
          </w:p>
        </w:tc>
      </w:tr>
      <w:tr w:rsidR="007B3550" w:rsidRPr="007B3550" w:rsidTr="00615CD2">
        <w:tc>
          <w:tcPr>
            <w:tcW w:w="666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6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собственнике  не содержатся в принятых до дня вступления в силу Федерального закона от 13 июля 2015 года N 218-ФЗ "О государственной регистрации недвижимости" решениях органов местного самоуправления о приватизации сельскохозяйственных угодий</w:t>
            </w:r>
          </w:p>
        </w:tc>
        <w:tc>
          <w:tcPr>
            <w:tcW w:w="1417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7B3550" w:rsidRPr="007B3550" w:rsidTr="00615CD2">
        <w:tc>
          <w:tcPr>
            <w:tcW w:w="666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6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собственнике не содержатся в принятых до дня вступления в силу Федерального закона от 13 июля 2015 года N 218-ФЗ "О государственной регистрации недвижимости" решениях органов местного самоуправления о приватизации сельскохозяйственных угодий</w:t>
            </w:r>
          </w:p>
        </w:tc>
        <w:tc>
          <w:tcPr>
            <w:tcW w:w="1417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7B3550" w:rsidRPr="007B3550" w:rsidTr="00615C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собственнике не содержатся в принятых до дня вступления в силу Федерального закона от 13 июля 2015 года N 218-ФЗ "О государственной регистрации недвижимости" решениях органов местного самоуправления о приватизации сельскохозяйственных угодий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</w:tbl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550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3550">
        <w:rPr>
          <w:rFonts w:ascii="Times New Roman" w:eastAsia="Calibri" w:hAnsi="Times New Roman" w:cs="Times New Roman"/>
          <w:sz w:val="24"/>
          <w:szCs w:val="24"/>
        </w:rPr>
        <w:t>Балко</w:t>
      </w:r>
      <w:proofErr w:type="spellEnd"/>
      <w:r w:rsidRPr="007B3550">
        <w:rPr>
          <w:rFonts w:ascii="Times New Roman" w:eastAsia="Calibri" w:hAnsi="Times New Roman" w:cs="Times New Roman"/>
          <w:sz w:val="24"/>
          <w:szCs w:val="24"/>
        </w:rPr>
        <w:t>-Грузского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55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</w:t>
      </w:r>
      <w:proofErr w:type="spellStart"/>
      <w:r w:rsidRPr="007B3550">
        <w:rPr>
          <w:rFonts w:ascii="Times New Roman" w:eastAsia="Calibri" w:hAnsi="Times New Roman" w:cs="Times New Roman"/>
          <w:sz w:val="24"/>
          <w:szCs w:val="24"/>
        </w:rPr>
        <w:t>Шаповалова</w:t>
      </w:r>
      <w:proofErr w:type="spellEnd"/>
      <w:r w:rsidRPr="007B3550">
        <w:rPr>
          <w:rFonts w:ascii="Times New Roman" w:eastAsia="Calibri" w:hAnsi="Times New Roman" w:cs="Times New Roman"/>
          <w:sz w:val="24"/>
          <w:szCs w:val="24"/>
        </w:rPr>
        <w:t xml:space="preserve"> Н.В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355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550" w:rsidRPr="007B3550" w:rsidRDefault="007B3550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550" w:rsidRPr="007B3550" w:rsidRDefault="007B3550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вносит</w:t>
      </w:r>
    </w:p>
    <w:p w:rsidR="007B3550" w:rsidRPr="007B3550" w:rsidRDefault="007B3550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земельным и имущественным</w:t>
      </w:r>
    </w:p>
    <w:p w:rsidR="007B3550" w:rsidRPr="007B3550" w:rsidRDefault="007B3550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отношениям </w:t>
      </w:r>
      <w:proofErr w:type="spellStart"/>
      <w:r w:rsidRPr="007B3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Ракитянский</w:t>
      </w:r>
      <w:proofErr w:type="spellEnd"/>
      <w:r w:rsidRPr="007B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</w:p>
    <w:p w:rsidR="00187E9C" w:rsidRDefault="00187E9C"/>
    <w:sectPr w:rsidR="0018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626" w:rsidRDefault="00C22626" w:rsidP="007B3550">
      <w:pPr>
        <w:spacing w:after="0" w:line="240" w:lineRule="auto"/>
      </w:pPr>
      <w:r>
        <w:separator/>
      </w:r>
    </w:p>
  </w:endnote>
  <w:endnote w:type="continuationSeparator" w:id="0">
    <w:p w:rsidR="00C22626" w:rsidRDefault="00C22626" w:rsidP="007B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626" w:rsidRDefault="00C22626" w:rsidP="007B3550">
      <w:pPr>
        <w:spacing w:after="0" w:line="240" w:lineRule="auto"/>
      </w:pPr>
      <w:r>
        <w:separator/>
      </w:r>
    </w:p>
  </w:footnote>
  <w:footnote w:type="continuationSeparator" w:id="0">
    <w:p w:rsidR="00C22626" w:rsidRDefault="00C22626" w:rsidP="007B3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56DD"/>
    <w:multiLevelType w:val="hybridMultilevel"/>
    <w:tmpl w:val="4ED0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70"/>
    <w:rsid w:val="00187E9C"/>
    <w:rsid w:val="007B3550"/>
    <w:rsid w:val="00A67E70"/>
    <w:rsid w:val="00C2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7603"/>
  <w15:chartTrackingRefBased/>
  <w15:docId w15:val="{EF8C5513-F14D-40A4-B4D1-70BE1440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550"/>
  </w:style>
  <w:style w:type="paragraph" w:styleId="a5">
    <w:name w:val="footer"/>
    <w:basedOn w:val="a"/>
    <w:link w:val="a6"/>
    <w:uiPriority w:val="99"/>
    <w:unhideWhenUsed/>
    <w:rsid w:val="007B3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3550"/>
  </w:style>
  <w:style w:type="paragraph" w:styleId="a7">
    <w:name w:val="Balloon Text"/>
    <w:basedOn w:val="a"/>
    <w:link w:val="a8"/>
    <w:uiPriority w:val="99"/>
    <w:semiHidden/>
    <w:unhideWhenUsed/>
    <w:rsid w:val="007B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2020-11-06T07:18:00Z</cp:lastPrinted>
  <dcterms:created xsi:type="dcterms:W3CDTF">2020-11-06T07:20:00Z</dcterms:created>
  <dcterms:modified xsi:type="dcterms:W3CDTF">2020-11-06T07:20:00Z</dcterms:modified>
</cp:coreProperties>
</file>