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E3A" w:rsidRPr="00A4594F" w:rsidRDefault="00A4594F" w:rsidP="00A4594F">
      <w:pPr>
        <w:pStyle w:val="a7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A4594F">
        <w:rPr>
          <w:rFonts w:ascii="Times New Roman" w:hAnsi="Times New Roman"/>
          <w:b/>
          <w:sz w:val="24"/>
          <w:szCs w:val="28"/>
        </w:rPr>
        <w:t>ПРОЕКТ: 28.05.2018 г.- 18.06.2018 г.</w:t>
      </w:r>
    </w:p>
    <w:p w:rsidR="00A4594F" w:rsidRPr="002015E5" w:rsidRDefault="00A4594F" w:rsidP="00A4594F">
      <w:pPr>
        <w:pStyle w:val="a8"/>
        <w:rPr>
          <w:bCs w:val="0"/>
          <w:sz w:val="24"/>
          <w:szCs w:val="28"/>
        </w:rPr>
      </w:pPr>
      <w:r w:rsidRPr="002015E5">
        <w:rPr>
          <w:bCs w:val="0"/>
          <w:sz w:val="24"/>
          <w:szCs w:val="28"/>
        </w:rPr>
        <w:t>РОССИЙСКАЯ ФЕДЕРАЦИЯ</w:t>
      </w:r>
    </w:p>
    <w:p w:rsidR="00A4594F" w:rsidRPr="002015E5" w:rsidRDefault="00A4594F" w:rsidP="00A4594F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РОСТОВСКАЯ ОБЛАСТЬ</w:t>
      </w:r>
    </w:p>
    <w:p w:rsidR="00A4594F" w:rsidRPr="002015E5" w:rsidRDefault="00A4594F" w:rsidP="00A4594F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ЕГОРЛЫКСКИЙ РАЙОН</w:t>
      </w:r>
    </w:p>
    <w:p w:rsidR="00A4594F" w:rsidRPr="002015E5" w:rsidRDefault="00A4594F" w:rsidP="00A4594F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МУНИЦИПАЛЬНОЕ ОБРАЗОВАНИЕ</w:t>
      </w:r>
    </w:p>
    <w:p w:rsidR="00A4594F" w:rsidRPr="002015E5" w:rsidRDefault="00A4594F" w:rsidP="00A4594F">
      <w:pPr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«БАЛКО-ГРУЗСКОЕ СЕЛЬСКОЕ ПОСЕЛЕНИЕ»</w:t>
      </w:r>
    </w:p>
    <w:p w:rsidR="00A4594F" w:rsidRPr="002015E5" w:rsidRDefault="00A4594F" w:rsidP="00A4594F">
      <w:pPr>
        <w:shd w:val="clear" w:color="auto" w:fill="FFFFFF"/>
        <w:spacing w:line="317" w:lineRule="exact"/>
        <w:ind w:right="10"/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АДМИНИСТРАЦИЯ</w:t>
      </w:r>
    </w:p>
    <w:p w:rsidR="00A4594F" w:rsidRPr="002015E5" w:rsidRDefault="00A4594F" w:rsidP="00A4594F">
      <w:pPr>
        <w:shd w:val="clear" w:color="auto" w:fill="FFFFFF"/>
        <w:spacing w:line="317" w:lineRule="exact"/>
        <w:ind w:right="10"/>
        <w:jc w:val="center"/>
        <w:rPr>
          <w:b/>
          <w:bCs/>
          <w:sz w:val="24"/>
          <w:szCs w:val="28"/>
        </w:rPr>
      </w:pPr>
      <w:r w:rsidRPr="002015E5">
        <w:rPr>
          <w:b/>
          <w:bCs/>
          <w:sz w:val="24"/>
          <w:szCs w:val="28"/>
        </w:rPr>
        <w:t>БАЛКО-ГРУЗСКОГО СЕЛЬСКОГО ПОСЕЛЕНИЯ</w:t>
      </w:r>
    </w:p>
    <w:p w:rsidR="00A4594F" w:rsidRDefault="00A4594F" w:rsidP="00A4594F">
      <w:pPr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</w:p>
    <w:p w:rsidR="00241E3A" w:rsidRDefault="00241E3A" w:rsidP="00241E3A">
      <w:pPr>
        <w:pStyle w:val="a7"/>
        <w:tabs>
          <w:tab w:val="left" w:pos="3720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41E3A" w:rsidRDefault="00241E3A" w:rsidP="00241E3A">
      <w:pPr>
        <w:pStyle w:val="a7"/>
        <w:tabs>
          <w:tab w:val="left" w:pos="3720"/>
        </w:tabs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Постановлени</w:t>
      </w:r>
      <w:proofErr w:type="gramStart"/>
      <w:r>
        <w:rPr>
          <w:rFonts w:ascii="Times New Roman" w:hAnsi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ПРОЕКТ</w:t>
      </w:r>
    </w:p>
    <w:p w:rsidR="00241E3A" w:rsidRDefault="00241E3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</w:p>
    <w:p w:rsidR="00241E3A" w:rsidRDefault="00241E3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</w:p>
    <w:p w:rsidR="00241E3A" w:rsidRDefault="00A4594F" w:rsidP="0025674A">
      <w:pPr>
        <w:pStyle w:val="a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»______</w:t>
      </w:r>
      <w:r w:rsidR="00241E3A">
        <w:rPr>
          <w:rFonts w:ascii="Times New Roman" w:hAnsi="Times New Roman"/>
          <w:b/>
          <w:sz w:val="28"/>
          <w:szCs w:val="28"/>
        </w:rPr>
        <w:t xml:space="preserve"> </w:t>
      </w:r>
      <w:r w:rsidR="0025674A" w:rsidRPr="00FB60ED">
        <w:rPr>
          <w:rFonts w:ascii="Times New Roman" w:hAnsi="Times New Roman"/>
          <w:b/>
          <w:sz w:val="28"/>
          <w:szCs w:val="28"/>
        </w:rPr>
        <w:t xml:space="preserve"> 201</w:t>
      </w:r>
      <w:r w:rsidR="00241E3A">
        <w:rPr>
          <w:rFonts w:ascii="Times New Roman" w:hAnsi="Times New Roman"/>
          <w:b/>
          <w:sz w:val="28"/>
          <w:szCs w:val="28"/>
        </w:rPr>
        <w:t>8</w:t>
      </w:r>
      <w:r w:rsidR="0025674A">
        <w:rPr>
          <w:rFonts w:ascii="Times New Roman" w:hAnsi="Times New Roman"/>
          <w:b/>
          <w:sz w:val="28"/>
          <w:szCs w:val="28"/>
        </w:rPr>
        <w:t xml:space="preserve"> года</w:t>
      </w:r>
      <w:r w:rsidR="0025674A" w:rsidRPr="00FB60ED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5674A">
        <w:rPr>
          <w:rFonts w:ascii="Times New Roman" w:hAnsi="Times New Roman"/>
          <w:b/>
          <w:sz w:val="28"/>
          <w:szCs w:val="28"/>
        </w:rPr>
        <w:t xml:space="preserve">   </w:t>
      </w:r>
      <w:r w:rsidR="00241E3A">
        <w:rPr>
          <w:rFonts w:ascii="Times New Roman" w:hAnsi="Times New Roman"/>
          <w:b/>
          <w:sz w:val="28"/>
          <w:szCs w:val="28"/>
        </w:rPr>
        <w:t xml:space="preserve">     </w:t>
      </w:r>
      <w:r w:rsidR="0025674A">
        <w:rPr>
          <w:rFonts w:ascii="Times New Roman" w:hAnsi="Times New Roman"/>
          <w:b/>
          <w:sz w:val="28"/>
          <w:szCs w:val="28"/>
        </w:rPr>
        <w:t xml:space="preserve"> № </w:t>
      </w:r>
      <w:r w:rsidR="0025674A" w:rsidRPr="008748F7">
        <w:rPr>
          <w:rFonts w:ascii="Times New Roman" w:hAnsi="Times New Roman" w:cs="Times New Roman"/>
          <w:sz w:val="28"/>
          <w:szCs w:val="28"/>
        </w:rPr>
        <w:t xml:space="preserve"> </w:t>
      </w:r>
      <w:r w:rsidR="0025674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Мирный</w:t>
      </w:r>
    </w:p>
    <w:p w:rsidR="0025674A" w:rsidRPr="00000D13" w:rsidRDefault="0025674A" w:rsidP="0025674A">
      <w:pPr>
        <w:pStyle w:val="a7"/>
        <w:contextualSpacing/>
        <w:rPr>
          <w:rFonts w:ascii="Times New Roman" w:hAnsi="Times New Roman"/>
          <w:b/>
          <w:sz w:val="28"/>
          <w:szCs w:val="28"/>
        </w:rPr>
      </w:pPr>
      <w:r w:rsidRPr="00000D13">
        <w:rPr>
          <w:rFonts w:ascii="Times New Roman" w:hAnsi="Times New Roman"/>
          <w:b/>
          <w:sz w:val="28"/>
          <w:szCs w:val="28"/>
        </w:rPr>
        <w:t xml:space="preserve"> </w:t>
      </w:r>
      <w:r w:rsidRPr="00000D13">
        <w:rPr>
          <w:rFonts w:ascii="Times New Roman" w:hAnsi="Times New Roman"/>
          <w:b/>
          <w:sz w:val="28"/>
          <w:szCs w:val="28"/>
        </w:rPr>
        <w:tab/>
        <w:t xml:space="preserve">             </w:t>
      </w:r>
    </w:p>
    <w:p w:rsidR="0025674A" w:rsidRPr="00FB60ED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FB60ED">
        <w:rPr>
          <w:b/>
          <w:sz w:val="28"/>
          <w:szCs w:val="28"/>
        </w:rPr>
        <w:t xml:space="preserve">Об утверждении Кодекса этики </w:t>
      </w:r>
    </w:p>
    <w:p w:rsidR="0025674A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</w:rPr>
      </w:pPr>
      <w:r w:rsidRPr="00FB60ED">
        <w:rPr>
          <w:b/>
          <w:sz w:val="28"/>
          <w:szCs w:val="28"/>
        </w:rPr>
        <w:t xml:space="preserve">и служебного поведения </w:t>
      </w:r>
      <w:proofErr w:type="gramStart"/>
      <w:r w:rsidRPr="00FB60ED">
        <w:rPr>
          <w:b/>
          <w:bCs/>
          <w:sz w:val="28"/>
          <w:szCs w:val="28"/>
        </w:rPr>
        <w:t>муниципальных</w:t>
      </w:r>
      <w:proofErr w:type="gramEnd"/>
    </w:p>
    <w:p w:rsidR="0025674A" w:rsidRPr="00FB60ED" w:rsidRDefault="0025674A" w:rsidP="0025674A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FB60ED">
        <w:rPr>
          <w:b/>
          <w:bCs/>
          <w:sz w:val="28"/>
          <w:szCs w:val="28"/>
        </w:rPr>
        <w:t>служащих</w:t>
      </w:r>
      <w:r>
        <w:rPr>
          <w:b/>
          <w:bCs/>
          <w:sz w:val="28"/>
          <w:szCs w:val="28"/>
        </w:rPr>
        <w:t xml:space="preserve"> Администрации</w:t>
      </w:r>
      <w:r w:rsidRPr="00FB60ED">
        <w:rPr>
          <w:b/>
          <w:bCs/>
          <w:sz w:val="28"/>
          <w:szCs w:val="28"/>
        </w:rPr>
        <w:t xml:space="preserve"> </w:t>
      </w:r>
      <w:r w:rsidR="00A4594F">
        <w:rPr>
          <w:b/>
          <w:bCs/>
          <w:sz w:val="28"/>
          <w:szCs w:val="28"/>
        </w:rPr>
        <w:t>Балко-Грузского</w:t>
      </w:r>
      <w:r w:rsidR="00241E3A">
        <w:rPr>
          <w:b/>
          <w:bCs/>
          <w:sz w:val="28"/>
          <w:szCs w:val="28"/>
        </w:rPr>
        <w:t xml:space="preserve"> сельского поселения</w:t>
      </w:r>
    </w:p>
    <w:p w:rsidR="0025674A" w:rsidRPr="00FB60ED" w:rsidRDefault="0025674A" w:rsidP="0025674A">
      <w:pPr>
        <w:ind w:firstLine="709"/>
        <w:contextualSpacing/>
        <w:jc w:val="both"/>
        <w:rPr>
          <w:sz w:val="28"/>
          <w:szCs w:val="28"/>
        </w:rPr>
      </w:pPr>
    </w:p>
    <w:p w:rsidR="0025674A" w:rsidRDefault="0025674A" w:rsidP="0025674A">
      <w:pPr>
        <w:ind w:firstLine="709"/>
        <w:contextualSpacing/>
        <w:jc w:val="both"/>
        <w:rPr>
          <w:spacing w:val="-2"/>
          <w:sz w:val="28"/>
          <w:szCs w:val="28"/>
        </w:rPr>
      </w:pPr>
    </w:p>
    <w:p w:rsidR="0025674A" w:rsidRPr="00FB60ED" w:rsidRDefault="0025674A" w:rsidP="0025674A">
      <w:pPr>
        <w:ind w:firstLine="709"/>
        <w:contextualSpacing/>
        <w:jc w:val="both"/>
        <w:rPr>
          <w:spacing w:val="-2"/>
          <w:sz w:val="28"/>
          <w:szCs w:val="28"/>
        </w:rPr>
      </w:pPr>
      <w:r w:rsidRPr="00FB60ED">
        <w:rPr>
          <w:spacing w:val="-2"/>
          <w:sz w:val="28"/>
          <w:szCs w:val="28"/>
        </w:rPr>
        <w:t>В соответствии с Областным законом от 12.05.2009 № 218-ЗС</w:t>
      </w:r>
      <w:r w:rsidRPr="00FB60ED">
        <w:rPr>
          <w:spacing w:val="-2"/>
          <w:sz w:val="28"/>
          <w:szCs w:val="28"/>
        </w:rPr>
        <w:br/>
        <w:t xml:space="preserve">«О противодействии коррупции в Ростовской области», а также в целях обеспечения условий для добросовестного и эффективного исполнения муниципальными служащими </w:t>
      </w:r>
      <w:r w:rsidR="00241E3A">
        <w:rPr>
          <w:spacing w:val="-2"/>
          <w:sz w:val="28"/>
          <w:szCs w:val="28"/>
        </w:rPr>
        <w:t xml:space="preserve"> Администрации </w:t>
      </w:r>
      <w:r w:rsidR="00A4594F">
        <w:rPr>
          <w:spacing w:val="-2"/>
          <w:sz w:val="28"/>
          <w:szCs w:val="28"/>
        </w:rPr>
        <w:t>Балко-Грузского</w:t>
      </w:r>
      <w:r w:rsidR="00241E3A">
        <w:rPr>
          <w:spacing w:val="-2"/>
          <w:sz w:val="28"/>
          <w:szCs w:val="28"/>
        </w:rPr>
        <w:t xml:space="preserve"> сельского поселения  </w:t>
      </w:r>
      <w:r w:rsidRPr="00FB60ED">
        <w:rPr>
          <w:spacing w:val="-2"/>
          <w:sz w:val="28"/>
          <w:szCs w:val="28"/>
        </w:rPr>
        <w:t xml:space="preserve"> своих должностных обязанностей</w:t>
      </w:r>
      <w:r w:rsidRPr="00BD7C98">
        <w:rPr>
          <w:sz w:val="28"/>
        </w:rPr>
        <w:t xml:space="preserve"> </w:t>
      </w:r>
      <w:r w:rsidRPr="008748F7">
        <w:rPr>
          <w:sz w:val="28"/>
        </w:rPr>
        <w:t>и рук</w:t>
      </w:r>
      <w:r>
        <w:rPr>
          <w:sz w:val="28"/>
        </w:rPr>
        <w:t xml:space="preserve">оводствуясь </w:t>
      </w:r>
      <w:r w:rsidRPr="008748F7">
        <w:rPr>
          <w:sz w:val="28"/>
        </w:rPr>
        <w:t>Устав</w:t>
      </w:r>
      <w:r w:rsidR="00241E3A">
        <w:rPr>
          <w:sz w:val="28"/>
        </w:rPr>
        <w:t>ом</w:t>
      </w:r>
      <w:r w:rsidRPr="008748F7">
        <w:rPr>
          <w:sz w:val="28"/>
        </w:rPr>
        <w:t xml:space="preserve"> муниципального образования «</w:t>
      </w:r>
      <w:proofErr w:type="spellStart"/>
      <w:r w:rsidR="00A4594F">
        <w:rPr>
          <w:sz w:val="28"/>
        </w:rPr>
        <w:t>Балко-Грузское</w:t>
      </w:r>
      <w:proofErr w:type="spellEnd"/>
      <w:r w:rsidR="00241E3A">
        <w:rPr>
          <w:sz w:val="28"/>
        </w:rPr>
        <w:t xml:space="preserve"> сельское поселение</w:t>
      </w:r>
      <w:r w:rsidRPr="008748F7">
        <w:rPr>
          <w:sz w:val="28"/>
        </w:rPr>
        <w:t>»,</w:t>
      </w:r>
    </w:p>
    <w:p w:rsidR="0025674A" w:rsidRPr="00A918D1" w:rsidRDefault="0025674A" w:rsidP="0025674A">
      <w:pPr>
        <w:ind w:firstLine="709"/>
        <w:contextualSpacing/>
        <w:jc w:val="both"/>
        <w:rPr>
          <w:spacing w:val="-2"/>
          <w:sz w:val="16"/>
          <w:szCs w:val="16"/>
        </w:rPr>
      </w:pPr>
    </w:p>
    <w:p w:rsidR="0025674A" w:rsidRPr="00FB60ED" w:rsidRDefault="0025674A" w:rsidP="0025674A">
      <w:pPr>
        <w:ind w:firstLine="709"/>
        <w:contextualSpacing/>
        <w:jc w:val="center"/>
        <w:rPr>
          <w:b/>
          <w:spacing w:val="60"/>
          <w:sz w:val="28"/>
          <w:szCs w:val="28"/>
        </w:rPr>
      </w:pPr>
      <w:proofErr w:type="spellStart"/>
      <w:proofErr w:type="gramStart"/>
      <w:r>
        <w:rPr>
          <w:b/>
          <w:spacing w:val="-2"/>
          <w:sz w:val="28"/>
          <w:szCs w:val="28"/>
        </w:rPr>
        <w:t>п</w:t>
      </w:r>
      <w:proofErr w:type="spellEnd"/>
      <w:proofErr w:type="gramEnd"/>
      <w:r>
        <w:rPr>
          <w:b/>
          <w:spacing w:val="-2"/>
          <w:sz w:val="28"/>
          <w:szCs w:val="28"/>
        </w:rPr>
        <w:t xml:space="preserve"> о с т а </w:t>
      </w:r>
      <w:proofErr w:type="spellStart"/>
      <w:r>
        <w:rPr>
          <w:b/>
          <w:spacing w:val="-2"/>
          <w:sz w:val="28"/>
          <w:szCs w:val="28"/>
        </w:rPr>
        <w:t>н</w:t>
      </w:r>
      <w:proofErr w:type="spellEnd"/>
      <w:r>
        <w:rPr>
          <w:b/>
          <w:spacing w:val="-2"/>
          <w:sz w:val="28"/>
          <w:szCs w:val="28"/>
        </w:rPr>
        <w:t xml:space="preserve"> о в л я </w:t>
      </w:r>
      <w:proofErr w:type="spellStart"/>
      <w:r>
        <w:rPr>
          <w:b/>
          <w:spacing w:val="-2"/>
          <w:sz w:val="28"/>
          <w:szCs w:val="28"/>
        </w:rPr>
        <w:t>ю</w:t>
      </w:r>
      <w:proofErr w:type="spellEnd"/>
      <w:r>
        <w:rPr>
          <w:b/>
          <w:spacing w:val="-2"/>
          <w:sz w:val="28"/>
          <w:szCs w:val="28"/>
        </w:rPr>
        <w:t xml:space="preserve"> :</w:t>
      </w:r>
    </w:p>
    <w:p w:rsidR="0025674A" w:rsidRPr="00FB60ED" w:rsidRDefault="0025674A" w:rsidP="0025674A">
      <w:pPr>
        <w:ind w:firstLine="709"/>
        <w:contextualSpacing/>
        <w:jc w:val="both"/>
        <w:rPr>
          <w:sz w:val="28"/>
          <w:szCs w:val="28"/>
        </w:rPr>
      </w:pP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 xml:space="preserve">1. Утвердить Кодекс этики и служебного поведения муниципальных служащих </w:t>
      </w:r>
      <w:r>
        <w:rPr>
          <w:sz w:val="28"/>
          <w:szCs w:val="28"/>
        </w:rPr>
        <w:t xml:space="preserve">Администрации </w:t>
      </w:r>
      <w:r w:rsidR="00A4594F">
        <w:rPr>
          <w:sz w:val="28"/>
          <w:szCs w:val="28"/>
        </w:rPr>
        <w:t>Балко-Грузского</w:t>
      </w:r>
      <w:r w:rsidR="00241E3A">
        <w:rPr>
          <w:sz w:val="28"/>
          <w:szCs w:val="28"/>
        </w:rPr>
        <w:t xml:space="preserve"> сельского поселения</w:t>
      </w:r>
      <w:r w:rsidRPr="00FB60ED">
        <w:rPr>
          <w:sz w:val="28"/>
          <w:szCs w:val="28"/>
        </w:rPr>
        <w:t xml:space="preserve"> согласно приложению.</w:t>
      </w:r>
    </w:p>
    <w:p w:rsidR="0025674A" w:rsidRPr="00FB60ED" w:rsidRDefault="0025674A" w:rsidP="00A45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</w:t>
      </w:r>
      <w:r w:rsidR="00A4594F">
        <w:rPr>
          <w:sz w:val="28"/>
          <w:szCs w:val="28"/>
        </w:rPr>
        <w:t xml:space="preserve"> </w:t>
      </w:r>
      <w:r w:rsidRPr="00FB60ED">
        <w:rPr>
          <w:sz w:val="28"/>
          <w:szCs w:val="28"/>
        </w:rPr>
        <w:t xml:space="preserve">Признать утратившим силу </w:t>
      </w:r>
      <w:r w:rsidR="00A4594F">
        <w:rPr>
          <w:sz w:val="28"/>
          <w:szCs w:val="28"/>
        </w:rPr>
        <w:t>постановление</w:t>
      </w:r>
      <w:r w:rsidRPr="00FB60ED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 xml:space="preserve">ации </w:t>
      </w:r>
      <w:r w:rsidR="00A4594F">
        <w:rPr>
          <w:sz w:val="28"/>
          <w:szCs w:val="28"/>
        </w:rPr>
        <w:t xml:space="preserve">Балко-Грузского </w:t>
      </w:r>
      <w:r w:rsidR="00241E3A">
        <w:rPr>
          <w:sz w:val="28"/>
          <w:szCs w:val="28"/>
        </w:rPr>
        <w:t xml:space="preserve">сельского поселения  от </w:t>
      </w:r>
      <w:r w:rsidR="00A4594F">
        <w:rPr>
          <w:sz w:val="28"/>
          <w:szCs w:val="28"/>
        </w:rPr>
        <w:t>15.10</w:t>
      </w:r>
      <w:r w:rsidRPr="00FB60ED">
        <w:rPr>
          <w:sz w:val="28"/>
          <w:szCs w:val="28"/>
        </w:rPr>
        <w:t>.201</w:t>
      </w:r>
      <w:r w:rsidR="00A4594F">
        <w:rPr>
          <w:sz w:val="28"/>
          <w:szCs w:val="28"/>
        </w:rPr>
        <w:t>4</w:t>
      </w:r>
      <w:r w:rsidRPr="00FB60E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4594F">
        <w:rPr>
          <w:sz w:val="28"/>
          <w:szCs w:val="28"/>
        </w:rPr>
        <w:t>25</w:t>
      </w:r>
      <w:r w:rsidR="00241E3A">
        <w:rPr>
          <w:sz w:val="28"/>
          <w:szCs w:val="28"/>
        </w:rPr>
        <w:t>9</w:t>
      </w:r>
      <w:r w:rsidRPr="00FB60ED">
        <w:rPr>
          <w:sz w:val="28"/>
          <w:szCs w:val="28"/>
        </w:rPr>
        <w:t xml:space="preserve"> «</w:t>
      </w:r>
      <w:r w:rsidR="00A4594F" w:rsidRPr="00CF51C1">
        <w:rPr>
          <w:sz w:val="28"/>
          <w:szCs w:val="28"/>
        </w:rPr>
        <w:t>Об утверждении кодекса профессиональной этики и служебного поведения работников муниципальных предприятий (учреждений) муниципального образования «Балко-Грузского сельского поселения»</w:t>
      </w: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25674A" w:rsidRPr="00FB60ED" w:rsidRDefault="0025674A" w:rsidP="0025674A">
      <w:pPr>
        <w:tabs>
          <w:tab w:val="left" w:pos="0"/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FB60ED">
        <w:rPr>
          <w:sz w:val="28"/>
          <w:szCs w:val="28"/>
        </w:rPr>
        <w:t>4. </w:t>
      </w:r>
      <w:proofErr w:type="gramStart"/>
      <w:r w:rsidRPr="00FB60ED">
        <w:rPr>
          <w:sz w:val="28"/>
          <w:szCs w:val="28"/>
        </w:rPr>
        <w:t>Контроль за</w:t>
      </w:r>
      <w:proofErr w:type="gramEnd"/>
      <w:r w:rsidRPr="00FB60ED">
        <w:rPr>
          <w:sz w:val="28"/>
          <w:szCs w:val="28"/>
        </w:rPr>
        <w:t xml:space="preserve"> выполнением настоящего постановления </w:t>
      </w:r>
      <w:r w:rsidR="00CE686B">
        <w:rPr>
          <w:sz w:val="28"/>
          <w:szCs w:val="28"/>
        </w:rPr>
        <w:t>оставляю за собой.</w:t>
      </w:r>
    </w:p>
    <w:p w:rsidR="0025674A" w:rsidRPr="00FB60ED" w:rsidRDefault="0025674A" w:rsidP="0025674A">
      <w:pPr>
        <w:ind w:firstLine="709"/>
        <w:contextualSpacing/>
        <w:rPr>
          <w:sz w:val="28"/>
          <w:szCs w:val="28"/>
        </w:rPr>
      </w:pPr>
    </w:p>
    <w:p w:rsidR="00A730D9" w:rsidRDefault="00A730D9" w:rsidP="0025674A">
      <w:pPr>
        <w:ind w:firstLine="709"/>
        <w:contextualSpacing/>
        <w:jc w:val="both"/>
        <w:rPr>
          <w:sz w:val="28"/>
        </w:rPr>
      </w:pPr>
    </w:p>
    <w:p w:rsidR="0025674A" w:rsidRDefault="0025674A" w:rsidP="0025674A">
      <w:pPr>
        <w:ind w:firstLine="709"/>
        <w:contextualSpacing/>
        <w:jc w:val="both"/>
        <w:rPr>
          <w:sz w:val="28"/>
        </w:rPr>
      </w:pPr>
      <w:r w:rsidRPr="008748F7">
        <w:rPr>
          <w:sz w:val="28"/>
        </w:rPr>
        <w:t xml:space="preserve">Глава </w:t>
      </w:r>
      <w:r>
        <w:rPr>
          <w:sz w:val="28"/>
        </w:rPr>
        <w:t>Администрации</w:t>
      </w:r>
    </w:p>
    <w:p w:rsidR="0025674A" w:rsidRPr="00FB60ED" w:rsidRDefault="00A4594F" w:rsidP="0025674A">
      <w:pPr>
        <w:contextualSpacing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730D9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Шаповалова</w:t>
      </w:r>
      <w:proofErr w:type="spellEnd"/>
    </w:p>
    <w:p w:rsidR="0025674A" w:rsidRDefault="0025674A" w:rsidP="0025674A">
      <w:pPr>
        <w:rPr>
          <w:b/>
          <w:sz w:val="24"/>
          <w:szCs w:val="24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41E3A" w:rsidRDefault="00241E3A" w:rsidP="0025674A">
      <w:pPr>
        <w:jc w:val="right"/>
        <w:rPr>
          <w:sz w:val="28"/>
          <w:szCs w:val="28"/>
        </w:rPr>
      </w:pPr>
    </w:p>
    <w:p w:rsidR="0025674A" w:rsidRPr="00FB60ED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t>Приложение</w:t>
      </w:r>
    </w:p>
    <w:p w:rsidR="0025674A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t xml:space="preserve">к </w:t>
      </w:r>
      <w:r w:rsidR="00A730D9">
        <w:rPr>
          <w:sz w:val="28"/>
          <w:szCs w:val="28"/>
        </w:rPr>
        <w:t>проекту постановления</w:t>
      </w:r>
      <w:r>
        <w:rPr>
          <w:sz w:val="28"/>
          <w:szCs w:val="28"/>
        </w:rPr>
        <w:t xml:space="preserve"> Администрации </w:t>
      </w:r>
    </w:p>
    <w:p w:rsidR="0025674A" w:rsidRPr="00FB60ED" w:rsidRDefault="00A4594F" w:rsidP="0025674A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730D9">
        <w:rPr>
          <w:sz w:val="28"/>
          <w:szCs w:val="28"/>
        </w:rPr>
        <w:t xml:space="preserve"> сельского поселения</w:t>
      </w:r>
      <w:r w:rsidR="0025674A" w:rsidRPr="00FB60ED">
        <w:rPr>
          <w:sz w:val="28"/>
          <w:szCs w:val="28"/>
        </w:rPr>
        <w:t xml:space="preserve"> </w:t>
      </w:r>
    </w:p>
    <w:p w:rsidR="0025674A" w:rsidRPr="00FB60ED" w:rsidRDefault="0025674A" w:rsidP="0025674A">
      <w:pPr>
        <w:jc w:val="right"/>
        <w:rPr>
          <w:sz w:val="28"/>
          <w:szCs w:val="28"/>
        </w:rPr>
      </w:pPr>
      <w:r w:rsidRPr="00FB60ED">
        <w:rPr>
          <w:sz w:val="28"/>
          <w:szCs w:val="28"/>
        </w:rPr>
        <w:t xml:space="preserve">от </w:t>
      </w:r>
      <w:r w:rsidR="00A4594F">
        <w:rPr>
          <w:sz w:val="28"/>
          <w:szCs w:val="28"/>
        </w:rPr>
        <w:t>00.00</w:t>
      </w:r>
      <w:r>
        <w:rPr>
          <w:sz w:val="28"/>
          <w:szCs w:val="28"/>
        </w:rPr>
        <w:t>.201</w:t>
      </w:r>
      <w:r w:rsidR="00A730D9">
        <w:rPr>
          <w:sz w:val="28"/>
          <w:szCs w:val="28"/>
        </w:rPr>
        <w:t xml:space="preserve">8 </w:t>
      </w:r>
      <w:r w:rsidR="00A4594F">
        <w:rPr>
          <w:sz w:val="28"/>
          <w:szCs w:val="28"/>
        </w:rPr>
        <w:t xml:space="preserve">  №</w:t>
      </w:r>
    </w:p>
    <w:p w:rsidR="0025674A" w:rsidRPr="00FB60ED" w:rsidRDefault="0025674A" w:rsidP="0025674A">
      <w:pPr>
        <w:jc w:val="right"/>
        <w:rPr>
          <w:color w:val="FF0000"/>
          <w:sz w:val="28"/>
          <w:szCs w:val="28"/>
        </w:rPr>
      </w:pP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sz w:val="28"/>
          <w:szCs w:val="28"/>
        </w:rPr>
        <w:t>КОДЕКС</w:t>
      </w: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sz w:val="28"/>
          <w:szCs w:val="28"/>
        </w:rPr>
        <w:t>этики и служебного поведения</w:t>
      </w:r>
    </w:p>
    <w:p w:rsidR="0025674A" w:rsidRPr="009C62FF" w:rsidRDefault="0025674A" w:rsidP="0025674A">
      <w:pPr>
        <w:widowControl w:val="0"/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9C62FF">
        <w:rPr>
          <w:bCs/>
          <w:color w:val="000000"/>
          <w:sz w:val="28"/>
          <w:szCs w:val="28"/>
        </w:rPr>
        <w:t xml:space="preserve">муниципальных служащих Администрации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402344">
        <w:rPr>
          <w:bCs/>
          <w:color w:val="000000"/>
          <w:sz w:val="28"/>
          <w:szCs w:val="28"/>
        </w:rPr>
        <w:t xml:space="preserve"> сельского поселения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left="-567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1. Общие положения</w:t>
      </w:r>
    </w:p>
    <w:p w:rsidR="0025674A" w:rsidRPr="00FB60ED" w:rsidRDefault="0025674A" w:rsidP="0025674A">
      <w:pPr>
        <w:widowControl w:val="0"/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1.1. </w:t>
      </w:r>
      <w:proofErr w:type="gramStart"/>
      <w:r w:rsidRPr="00FB60ED">
        <w:rPr>
          <w:sz w:val="28"/>
          <w:szCs w:val="28"/>
        </w:rPr>
        <w:t xml:space="preserve">Кодекс этики и служебного поведения </w:t>
      </w:r>
      <w:r w:rsidRPr="00FB60ED">
        <w:rPr>
          <w:bCs/>
          <w:color w:val="000000"/>
          <w:sz w:val="28"/>
          <w:szCs w:val="28"/>
        </w:rPr>
        <w:t>муниц</w:t>
      </w:r>
      <w:r>
        <w:rPr>
          <w:bCs/>
          <w:color w:val="000000"/>
          <w:sz w:val="28"/>
          <w:szCs w:val="28"/>
        </w:rPr>
        <w:t xml:space="preserve">ипальных служащих Администрации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BB048B">
        <w:rPr>
          <w:bCs/>
          <w:color w:val="000000"/>
          <w:sz w:val="28"/>
          <w:szCs w:val="28"/>
        </w:rPr>
        <w:t xml:space="preserve"> сельского поселения </w:t>
      </w:r>
      <w:r w:rsidRPr="00FB60ED">
        <w:rPr>
          <w:sz w:val="28"/>
          <w:szCs w:val="28"/>
        </w:rPr>
        <w:t xml:space="preserve"> (далее – Кодекс) разработан на основании </w:t>
      </w:r>
      <w:r w:rsidRPr="00FB60ED">
        <w:rPr>
          <w:color w:val="000000"/>
          <w:sz w:val="28"/>
          <w:szCs w:val="28"/>
        </w:rPr>
        <w:t xml:space="preserve">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</w:t>
      </w:r>
      <w:r w:rsidRPr="00FB60ED">
        <w:rPr>
          <w:sz w:val="28"/>
          <w:szCs w:val="28"/>
        </w:rPr>
        <w:t xml:space="preserve">положения Конституции Российской Федерации, </w:t>
      </w:r>
      <w:r w:rsidRPr="00FB60ED">
        <w:rPr>
          <w:color w:val="000000"/>
          <w:sz w:val="28"/>
          <w:szCs w:val="28"/>
        </w:rPr>
        <w:t xml:space="preserve">федеральных законов от 25.12.2008 № 273-ФЗ «О противодействии коррупции», </w:t>
      </w:r>
      <w:r w:rsidRPr="00FB60ED">
        <w:rPr>
          <w:sz w:val="28"/>
          <w:szCs w:val="28"/>
        </w:rPr>
        <w:t>от 02.03.2007 № 25-ФЗ «О муниципальной службе в</w:t>
      </w:r>
      <w:proofErr w:type="gramEnd"/>
      <w:r w:rsidRPr="00FB60ED">
        <w:rPr>
          <w:sz w:val="28"/>
          <w:szCs w:val="28"/>
        </w:rPr>
        <w:t xml:space="preserve"> Российской Федерации», о</w:t>
      </w:r>
      <w:r w:rsidRPr="00FB60ED">
        <w:rPr>
          <w:color w:val="000000"/>
          <w:sz w:val="28"/>
          <w:szCs w:val="28"/>
        </w:rPr>
        <w:t>бластного закона</w:t>
      </w:r>
      <w:r>
        <w:rPr>
          <w:color w:val="000000"/>
          <w:sz w:val="28"/>
          <w:szCs w:val="28"/>
        </w:rPr>
        <w:t xml:space="preserve"> Ростовской области от 09.10.2007 № 786-ЗС «О муниципальной службе в Ростовской области</w:t>
      </w:r>
      <w:r w:rsidRPr="00FB60ED">
        <w:rPr>
          <w:sz w:val="28"/>
          <w:szCs w:val="28"/>
          <w:shd w:val="clear" w:color="auto" w:fill="FFFFFF"/>
        </w:rPr>
        <w:t>»</w:t>
      </w:r>
      <w:r w:rsidRPr="00FB60ED">
        <w:rPr>
          <w:sz w:val="28"/>
          <w:szCs w:val="28"/>
        </w:rPr>
        <w:t>,</w:t>
      </w:r>
      <w:r w:rsidRPr="00FB60ED">
        <w:rPr>
          <w:color w:val="000000"/>
          <w:sz w:val="28"/>
          <w:szCs w:val="28"/>
        </w:rPr>
        <w:t xml:space="preserve"> а также основанного на общепризнанных нравственных принципах и нормах российского общества и государства.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Pr="00FB60ED">
        <w:rPr>
          <w:bCs/>
          <w:color w:val="000000"/>
          <w:sz w:val="28"/>
          <w:szCs w:val="28"/>
        </w:rPr>
        <w:t xml:space="preserve">муниципальные служащие </w:t>
      </w:r>
      <w:r w:rsidR="00234E41">
        <w:rPr>
          <w:bCs/>
          <w:color w:val="000000"/>
          <w:sz w:val="28"/>
          <w:szCs w:val="28"/>
        </w:rPr>
        <w:t xml:space="preserve">Администрации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234E41">
        <w:rPr>
          <w:bCs/>
          <w:color w:val="000000"/>
          <w:sz w:val="28"/>
          <w:szCs w:val="28"/>
        </w:rPr>
        <w:t xml:space="preserve"> сельского поселения </w:t>
      </w:r>
      <w:r w:rsidRPr="00FB60ED">
        <w:rPr>
          <w:color w:val="000000"/>
          <w:sz w:val="28"/>
          <w:szCs w:val="28"/>
        </w:rPr>
        <w:t xml:space="preserve"> (далее – муниципальные служащие), независимо от замещаемой ими должности.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1.3. </w:t>
      </w:r>
      <w:r w:rsidRPr="00FB60ED">
        <w:rPr>
          <w:color w:val="000000"/>
          <w:sz w:val="28"/>
          <w:szCs w:val="28"/>
        </w:rPr>
        <w:t xml:space="preserve">Гражданин Российской Федерации, поступающий на муниципальную службу </w:t>
      </w:r>
      <w:r>
        <w:rPr>
          <w:color w:val="000000"/>
          <w:sz w:val="28"/>
          <w:szCs w:val="28"/>
        </w:rPr>
        <w:t xml:space="preserve">в Администрацию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FB7D97">
        <w:rPr>
          <w:bCs/>
          <w:color w:val="000000"/>
          <w:sz w:val="28"/>
          <w:szCs w:val="28"/>
        </w:rPr>
        <w:t xml:space="preserve"> сельского поселения</w:t>
      </w:r>
      <w:r w:rsidR="00FB7D97"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 xml:space="preserve">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1.4. </w:t>
      </w:r>
      <w:r w:rsidRPr="00FB60ED">
        <w:rPr>
          <w:color w:val="000000"/>
          <w:sz w:val="28"/>
          <w:szCs w:val="28"/>
        </w:rPr>
        <w:t>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1.5. </w:t>
      </w:r>
      <w:r w:rsidRPr="00FB60ED">
        <w:rPr>
          <w:color w:val="000000"/>
          <w:sz w:val="28"/>
          <w:szCs w:val="28"/>
        </w:rPr>
        <w:t>Целью Кодекса является установление этических норм и правил служебного поведения муниципальных служащих для достойного выполнения</w:t>
      </w:r>
      <w:r w:rsidRPr="00FB60ED">
        <w:rPr>
          <w:color w:val="000000"/>
          <w:sz w:val="28"/>
          <w:szCs w:val="28"/>
        </w:rPr>
        <w:br/>
        <w:t>ими своей профессиональной деятельности, а также содействие укреплению</w:t>
      </w:r>
      <w:r w:rsidRPr="00FB60ED">
        <w:rPr>
          <w:color w:val="000000"/>
          <w:sz w:val="28"/>
          <w:szCs w:val="28"/>
        </w:rPr>
        <w:br/>
        <w:t xml:space="preserve">их авторитета, доверия граждан к органам местного самоуправления </w:t>
      </w:r>
      <w:r w:rsidR="00FB7D97">
        <w:rPr>
          <w:color w:val="000000"/>
          <w:sz w:val="28"/>
          <w:szCs w:val="28"/>
        </w:rPr>
        <w:t xml:space="preserve">Администрации </w:t>
      </w:r>
      <w:r w:rsidR="00A4594F">
        <w:rPr>
          <w:color w:val="000000"/>
          <w:sz w:val="28"/>
          <w:szCs w:val="28"/>
        </w:rPr>
        <w:t>Балко-Грузского</w:t>
      </w:r>
      <w:r w:rsidR="00FB7D97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органы местного самоуправления) и обеспечение единых норм поведения муниципальных служащих.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1.6. </w:t>
      </w:r>
      <w:r w:rsidRPr="00FB60ED">
        <w:rPr>
          <w:color w:val="000000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1.7. Кодекс служит основой для формирования должной морали в сфере </w:t>
      </w:r>
      <w:r w:rsidRPr="00FB60ED">
        <w:rPr>
          <w:color w:val="000000"/>
          <w:sz w:val="28"/>
          <w:szCs w:val="28"/>
        </w:rPr>
        <w:lastRenderedPageBreak/>
        <w:t>муниципальной службы, уважительного отношения к муниципальной службе</w:t>
      </w:r>
      <w:r w:rsidRPr="00FB60ED">
        <w:rPr>
          <w:color w:val="000000"/>
          <w:sz w:val="28"/>
          <w:szCs w:val="28"/>
        </w:rPr>
        <w:br/>
        <w:t>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5674A" w:rsidRPr="00FB60ED" w:rsidRDefault="0025674A" w:rsidP="0025674A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1.8. </w:t>
      </w:r>
      <w:r w:rsidRPr="00FB60ED">
        <w:rPr>
          <w:color w:val="000000"/>
          <w:sz w:val="28"/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0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 Основные принципы и правила служебного поведения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муниципальных служащих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2.1. Основные принципы служебного поведения муниципальных служащих являются основой поведения граждан Российской Федерации в связи</w:t>
      </w:r>
      <w:r w:rsidRPr="00FB60ED">
        <w:rPr>
          <w:color w:val="000000"/>
          <w:sz w:val="28"/>
          <w:szCs w:val="28"/>
        </w:rPr>
        <w:br/>
        <w:t>с нахождением их на муниципальной службе.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2.2.1. 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2.2.2. 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A4594F">
        <w:rPr>
          <w:color w:val="000000"/>
          <w:sz w:val="28"/>
          <w:szCs w:val="28"/>
        </w:rPr>
        <w:t>Балко-Грузского</w:t>
      </w:r>
      <w:r w:rsidR="00CC791D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 муниципальных служащих.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2.2.3. Осуществлять свою деятельность в пределах полномочий </w:t>
      </w:r>
      <w:r>
        <w:rPr>
          <w:color w:val="000000"/>
          <w:sz w:val="28"/>
          <w:szCs w:val="28"/>
        </w:rPr>
        <w:t xml:space="preserve">Администрации </w:t>
      </w:r>
      <w:r w:rsidR="00A4594F">
        <w:rPr>
          <w:bCs/>
          <w:color w:val="000000"/>
          <w:sz w:val="28"/>
          <w:szCs w:val="28"/>
        </w:rPr>
        <w:t>Балко-Грузского</w:t>
      </w:r>
      <w:r w:rsidR="00CC791D">
        <w:rPr>
          <w:bCs/>
          <w:color w:val="000000"/>
          <w:sz w:val="28"/>
          <w:szCs w:val="28"/>
        </w:rPr>
        <w:t xml:space="preserve"> сельского поселения</w:t>
      </w:r>
      <w:proofErr w:type="gramStart"/>
      <w:r w:rsidR="00CC791D"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.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2.2.4. Не оказывать предпочтения каким-либо профессиональным</w:t>
      </w:r>
      <w:r w:rsidRPr="00FB60ED">
        <w:rPr>
          <w:color w:val="000000"/>
          <w:sz w:val="28"/>
          <w:szCs w:val="28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2.2.5. 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82"/>
          <w:tab w:val="left" w:pos="3409"/>
          <w:tab w:val="left" w:pos="5537"/>
          <w:tab w:val="left" w:pos="787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2.2.6. Уведомлять представителя нанимателя</w:t>
      </w:r>
      <w:r>
        <w:rPr>
          <w:color w:val="000000"/>
          <w:sz w:val="28"/>
          <w:szCs w:val="28"/>
        </w:rPr>
        <w:t xml:space="preserve"> (работодателя)</w:t>
      </w:r>
      <w:r w:rsidRPr="00FB60ED">
        <w:rPr>
          <w:color w:val="000000"/>
          <w:sz w:val="28"/>
          <w:szCs w:val="28"/>
        </w:rPr>
        <w:t>, органы прокуратуры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или другие государственные органы обо всех случаях обращения</w:t>
      </w:r>
      <w:r w:rsidRPr="00FB60ED">
        <w:rPr>
          <w:color w:val="000000"/>
          <w:sz w:val="28"/>
          <w:szCs w:val="28"/>
        </w:rPr>
        <w:br/>
        <w:t>к муниципальному служащему каких-либо лиц в целях склонения к совершению коррупционных правонарушений.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2.2.7.</w:t>
      </w:r>
      <w:r w:rsidRPr="00FB60ED">
        <w:rPr>
          <w:sz w:val="28"/>
          <w:szCs w:val="28"/>
        </w:rPr>
        <w:t> </w:t>
      </w:r>
      <w:r w:rsidRPr="00FB60ED">
        <w:rPr>
          <w:color w:val="000000"/>
          <w:sz w:val="28"/>
          <w:szCs w:val="28"/>
        </w:rPr>
        <w:t>Соблюдать установленные федеральными законами ограничения</w:t>
      </w:r>
      <w:r w:rsidRPr="00FB60ED">
        <w:rPr>
          <w:color w:val="000000"/>
          <w:sz w:val="28"/>
          <w:szCs w:val="28"/>
        </w:rPr>
        <w:br/>
        <w:t>и запреты, исполнять обязанности, связанные с прохождением муниципальной службы.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2.2.8. 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2.2.9. Соблюдать нормы служебной, профессиональной этики и правила делового поведения.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2.2.10. Проявлять корректность и внимательность в обращении</w:t>
      </w:r>
      <w:r w:rsidRPr="00FB60ED">
        <w:rPr>
          <w:color w:val="000000"/>
          <w:sz w:val="28"/>
          <w:szCs w:val="28"/>
        </w:rPr>
        <w:br/>
        <w:t>с гражданами и должностными лицами.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FB60ED">
        <w:rPr>
          <w:color w:val="000000"/>
          <w:sz w:val="28"/>
          <w:szCs w:val="28"/>
        </w:rPr>
        <w:t>2.2.11.</w:t>
      </w:r>
      <w:r w:rsidRPr="00FB60ED">
        <w:rPr>
          <w:sz w:val="28"/>
          <w:szCs w:val="28"/>
        </w:rPr>
        <w:t> </w:t>
      </w:r>
      <w:r w:rsidRPr="00FB60ED">
        <w:rPr>
          <w:color w:val="000000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FB60ED">
        <w:rPr>
          <w:color w:val="000000"/>
          <w:sz w:val="28"/>
          <w:szCs w:val="28"/>
        </w:rPr>
        <w:t>конфессий</w:t>
      </w:r>
      <w:proofErr w:type="spellEnd"/>
      <w:r w:rsidRPr="00FB60ED">
        <w:rPr>
          <w:color w:val="000000"/>
          <w:sz w:val="28"/>
          <w:szCs w:val="28"/>
        </w:rPr>
        <w:t xml:space="preserve">, способствовать </w:t>
      </w:r>
      <w:r w:rsidRPr="00FB60ED">
        <w:rPr>
          <w:color w:val="000000"/>
          <w:sz w:val="28"/>
          <w:szCs w:val="28"/>
        </w:rPr>
        <w:lastRenderedPageBreak/>
        <w:t>межнациональному и межконфессиональному согласию.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2.2.12. 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color w:val="000000"/>
          <w:sz w:val="28"/>
          <w:szCs w:val="28"/>
        </w:rPr>
        <w:t xml:space="preserve">Администрации </w:t>
      </w:r>
      <w:r w:rsidR="009E37EF" w:rsidRPr="00BD0815">
        <w:rPr>
          <w:color w:val="000000"/>
          <w:sz w:val="28"/>
          <w:szCs w:val="28"/>
        </w:rPr>
        <w:t>Балко-Грузского</w:t>
      </w:r>
      <w:r w:rsidR="00725253" w:rsidRPr="00BD0815">
        <w:rPr>
          <w:color w:val="000000"/>
          <w:sz w:val="28"/>
          <w:szCs w:val="28"/>
        </w:rPr>
        <w:t xml:space="preserve"> сельского</w:t>
      </w:r>
      <w:r w:rsidR="00725253">
        <w:rPr>
          <w:color w:val="000000"/>
          <w:sz w:val="28"/>
          <w:szCs w:val="28"/>
        </w:rPr>
        <w:t xml:space="preserve"> поселения</w:t>
      </w:r>
      <w:r w:rsidRPr="00FB60ED">
        <w:rPr>
          <w:color w:val="000000"/>
          <w:sz w:val="28"/>
          <w:szCs w:val="28"/>
        </w:rPr>
        <w:t>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2.2.13. Принимать предусмотренные законодательством Российской Федерации меры по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недопущению возникновения конфликта интересов</w:t>
      </w:r>
      <w:r w:rsidRPr="00FB60ED">
        <w:rPr>
          <w:color w:val="000000"/>
          <w:sz w:val="28"/>
          <w:szCs w:val="28"/>
        </w:rPr>
        <w:br/>
        <w:t>и урегулированию возникших случаев конфликта интересов.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2.2.14. Не использовать служебное положение для оказания влияния</w:t>
      </w:r>
      <w:r w:rsidRPr="00FB60ED">
        <w:rPr>
          <w:color w:val="000000"/>
          <w:sz w:val="28"/>
          <w:szCs w:val="28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</w:t>
      </w:r>
      <w:r w:rsidRPr="00FB60ED">
        <w:rPr>
          <w:color w:val="000000"/>
          <w:sz w:val="28"/>
          <w:szCs w:val="28"/>
        </w:rPr>
        <w:br/>
        <w:t>и граждан при решении вопросов личного характера.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2.2.15. Воздерживаться от публичных высказываний, суждений и оценок</w:t>
      </w:r>
      <w:r w:rsidRPr="00FB60ED">
        <w:rPr>
          <w:color w:val="000000"/>
          <w:sz w:val="28"/>
          <w:szCs w:val="28"/>
        </w:rPr>
        <w:br/>
        <w:t xml:space="preserve">в отношении 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725253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главы 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725253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>, если это не входит в должностные обязанности муниципального служащего.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2.2.16. Соблюдать установленные в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725253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 xml:space="preserve"> правила публичных выступлений и предоставления служебной информации.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2.2.17. 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725253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>, а также оказывать содействие в получении достоверной информации в установленном порядке.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2.2.18. Воздерживаться в публичных выступлениях, в том числе</w:t>
      </w:r>
      <w:r w:rsidRPr="00FB60ED">
        <w:rPr>
          <w:color w:val="000000"/>
          <w:sz w:val="28"/>
          <w:szCs w:val="28"/>
        </w:rPr>
        <w:br/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FB60ED">
        <w:rPr>
          <w:color w:val="000000"/>
          <w:sz w:val="28"/>
          <w:szCs w:val="28"/>
        </w:rPr>
        <w:t>объектов</w:t>
      </w:r>
      <w:proofErr w:type="gramEnd"/>
      <w:r w:rsidRPr="00FB60ED">
        <w:rPr>
          <w:color w:val="000000"/>
          <w:sz w:val="28"/>
          <w:szCs w:val="28"/>
        </w:rPr>
        <w:t xml:space="preserve"> муниципальных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2.2.19. 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2.3. </w:t>
      </w:r>
      <w:proofErr w:type="gramStart"/>
      <w:r w:rsidRPr="00FB60ED">
        <w:rPr>
          <w:color w:val="000000"/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</w:t>
      </w:r>
      <w:r w:rsidRPr="00FB60ED">
        <w:rPr>
          <w:color w:val="000000"/>
          <w:sz w:val="28"/>
          <w:szCs w:val="28"/>
        </w:rPr>
        <w:br/>
        <w:t xml:space="preserve">иные нормативные правовые акты Российской Федерации, </w:t>
      </w:r>
      <w:r>
        <w:rPr>
          <w:color w:val="000000"/>
          <w:sz w:val="28"/>
          <w:szCs w:val="28"/>
        </w:rPr>
        <w:t xml:space="preserve">Устав Ростовской области, </w:t>
      </w:r>
      <w:r w:rsidRPr="00FB60ED">
        <w:rPr>
          <w:color w:val="000000"/>
          <w:sz w:val="28"/>
          <w:szCs w:val="28"/>
        </w:rPr>
        <w:t>областные законы</w:t>
      </w:r>
      <w:r>
        <w:rPr>
          <w:color w:val="000000"/>
          <w:sz w:val="28"/>
          <w:szCs w:val="28"/>
        </w:rPr>
        <w:t xml:space="preserve"> </w:t>
      </w:r>
      <w:r w:rsidRPr="00FB60ED">
        <w:rPr>
          <w:color w:val="000000"/>
          <w:sz w:val="28"/>
          <w:szCs w:val="28"/>
        </w:rPr>
        <w:t>и иные нормативные правовые акты Ростовской области,</w:t>
      </w:r>
      <w:r>
        <w:rPr>
          <w:color w:val="000000"/>
          <w:sz w:val="28"/>
          <w:szCs w:val="28"/>
        </w:rPr>
        <w:t xml:space="preserve"> Устав муниципального образования «</w:t>
      </w:r>
      <w:proofErr w:type="spellStart"/>
      <w:r w:rsidR="00BD0815">
        <w:rPr>
          <w:color w:val="000000"/>
          <w:sz w:val="28"/>
          <w:szCs w:val="28"/>
        </w:rPr>
        <w:t>Балко-Грузское</w:t>
      </w:r>
      <w:proofErr w:type="spellEnd"/>
      <w:r w:rsidR="00725253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 и</w:t>
      </w:r>
      <w:r w:rsidRPr="00FB60ED">
        <w:rPr>
          <w:color w:val="000000"/>
          <w:sz w:val="28"/>
          <w:szCs w:val="28"/>
        </w:rPr>
        <w:t xml:space="preserve"> муниципальные правовые акты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 xml:space="preserve">Балко-Грузского </w:t>
      </w:r>
      <w:r w:rsidR="00725253">
        <w:rPr>
          <w:color w:val="000000"/>
          <w:sz w:val="28"/>
          <w:szCs w:val="28"/>
        </w:rPr>
        <w:t>сельского поселения</w:t>
      </w:r>
      <w:r w:rsidRPr="00FB60ED">
        <w:rPr>
          <w:color w:val="000000"/>
          <w:sz w:val="28"/>
          <w:szCs w:val="28"/>
        </w:rPr>
        <w:t>.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2.4. </w:t>
      </w:r>
      <w:r w:rsidRPr="00FB60ED">
        <w:rPr>
          <w:color w:val="000000"/>
          <w:sz w:val="28"/>
          <w:szCs w:val="28"/>
        </w:rPr>
        <w:t>Муниципальные служащие в своей деятельности не должны допускать нарушение законов и иных нормативных правовых актов, исходя</w:t>
      </w:r>
      <w:r w:rsidRPr="00FB60ED">
        <w:rPr>
          <w:color w:val="000000"/>
          <w:sz w:val="28"/>
          <w:szCs w:val="28"/>
        </w:rPr>
        <w:br/>
        <w:t>из политической, экономической целесообразности либо по иным мотивам.</w:t>
      </w:r>
    </w:p>
    <w:p w:rsidR="0025674A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2.7. 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2.8. 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t>2.9. </w:t>
      </w:r>
      <w:r w:rsidRPr="00FB60ED">
        <w:rPr>
          <w:color w:val="000000"/>
          <w:sz w:val="28"/>
          <w:szCs w:val="28"/>
        </w:rPr>
        <w:t>Муниципальному служащему запрещается получать в связи</w:t>
      </w:r>
      <w:r w:rsidRPr="00FB60ED">
        <w:rPr>
          <w:color w:val="000000"/>
          <w:sz w:val="28"/>
          <w:szCs w:val="28"/>
        </w:rPr>
        <w:br/>
        <w:t>с исполнением им должностных обязанностей вознаграждения от физических</w:t>
      </w:r>
      <w:r w:rsidRPr="00FB60ED">
        <w:rPr>
          <w:color w:val="000000"/>
          <w:sz w:val="28"/>
          <w:szCs w:val="28"/>
        </w:rPr>
        <w:br/>
        <w:t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2.10. 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sz w:val="28"/>
          <w:szCs w:val="28"/>
        </w:rPr>
        <w:t>2.12. </w:t>
      </w:r>
      <w:r w:rsidRPr="00FB60ED">
        <w:rPr>
          <w:color w:val="000000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 xml:space="preserve">Балко-Грузского </w:t>
      </w:r>
      <w:r w:rsidR="00275DBC">
        <w:rPr>
          <w:color w:val="000000"/>
          <w:sz w:val="28"/>
          <w:szCs w:val="28"/>
        </w:rPr>
        <w:t>сельского поселения</w:t>
      </w:r>
      <w:r w:rsidRPr="00FB60ED">
        <w:rPr>
          <w:color w:val="000000"/>
          <w:sz w:val="28"/>
          <w:szCs w:val="28"/>
        </w:rPr>
        <w:t xml:space="preserve"> либо </w:t>
      </w:r>
      <w:r>
        <w:rPr>
          <w:color w:val="000000"/>
          <w:sz w:val="28"/>
          <w:szCs w:val="28"/>
        </w:rPr>
        <w:t>её структурном</w:t>
      </w:r>
      <w:r w:rsidRPr="00FB60ED">
        <w:rPr>
          <w:color w:val="000000"/>
          <w:sz w:val="28"/>
          <w:szCs w:val="28"/>
        </w:rPr>
        <w:t xml:space="preserve"> подразделении благоприятного для эффективной работы морально-психологического климата.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sz w:val="28"/>
          <w:szCs w:val="28"/>
        </w:rPr>
        <w:lastRenderedPageBreak/>
        <w:t>2.13. </w:t>
      </w:r>
      <w:r w:rsidRPr="00FB60ED">
        <w:rPr>
          <w:color w:val="000000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2.13.1. Принимать меры по предотвращению и урегулированию конфликта интересов.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2.13.2. Принимать меры по предупреждению коррупции.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2.13.3. Не допускать случаев принуждения муниципальных служащих</w:t>
      </w:r>
      <w:r w:rsidRPr="00FB60ED">
        <w:rPr>
          <w:color w:val="000000"/>
          <w:sz w:val="28"/>
          <w:szCs w:val="28"/>
        </w:rPr>
        <w:br/>
        <w:t>к участию в деятельности политических партий и общественных объединений.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</w:t>
      </w:r>
      <w:r w:rsidRPr="00FB60ED">
        <w:rPr>
          <w:color w:val="000000"/>
          <w:sz w:val="28"/>
          <w:szCs w:val="28"/>
        </w:rPr>
        <w:br/>
        <w:t>или бездействия.</w:t>
      </w:r>
    </w:p>
    <w:p w:rsidR="0025674A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3. </w:t>
      </w:r>
      <w:proofErr w:type="gramStart"/>
      <w:r w:rsidRPr="00FB60ED">
        <w:rPr>
          <w:color w:val="000000"/>
          <w:sz w:val="28"/>
          <w:szCs w:val="28"/>
        </w:rPr>
        <w:t>Рекомендательные этические правила служебного</w:t>
      </w:r>
      <w:proofErr w:type="gramEnd"/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поведения муниципальных служащих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192"/>
          <w:tab w:val="left" w:pos="2272"/>
          <w:tab w:val="left" w:pos="4583"/>
          <w:tab w:val="left" w:pos="68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3.1. В служебном поведении муниципальному служащему необходимо исходить из конституционных положений о том, что человек, его права</w:t>
      </w:r>
      <w:r w:rsidRPr="00FB60ED">
        <w:rPr>
          <w:color w:val="000000"/>
          <w:sz w:val="28"/>
          <w:szCs w:val="28"/>
        </w:rPr>
        <w:br/>
        <w:t xml:space="preserve">и свободы являются высшей </w:t>
      </w:r>
      <w:proofErr w:type="gramStart"/>
      <w:r w:rsidRPr="00FB60ED">
        <w:rPr>
          <w:color w:val="000000"/>
          <w:sz w:val="28"/>
          <w:szCs w:val="28"/>
        </w:rPr>
        <w:t>ценностью</w:t>
      </w:r>
      <w:proofErr w:type="gramEnd"/>
      <w:r w:rsidRPr="00FB60ED">
        <w:rPr>
          <w:color w:val="000000"/>
          <w:sz w:val="28"/>
          <w:szCs w:val="28"/>
        </w:rPr>
        <w:t xml:space="preserve"> и каждый гражданин имеет право</w:t>
      </w:r>
      <w:r w:rsidRPr="00FB60ED">
        <w:rPr>
          <w:color w:val="000000"/>
          <w:sz w:val="28"/>
          <w:szCs w:val="28"/>
        </w:rPr>
        <w:br/>
        <w:t>на неприкосновенность частной жизни, личную и семейную тайну, защиту чести, достоинства, своего доброго имени.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3.2. В служебном поведении муниципальный служащий воздерживается </w:t>
      </w:r>
      <w:proofErr w:type="gramStart"/>
      <w:r w:rsidRPr="00FB60ED">
        <w:rPr>
          <w:color w:val="000000"/>
          <w:sz w:val="28"/>
          <w:szCs w:val="28"/>
        </w:rPr>
        <w:t>от</w:t>
      </w:r>
      <w:proofErr w:type="gramEnd"/>
      <w:r w:rsidRPr="00FB60ED">
        <w:rPr>
          <w:color w:val="000000"/>
          <w:sz w:val="28"/>
          <w:szCs w:val="28"/>
        </w:rPr>
        <w:t>: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3.2.1.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3.2.2. 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3.2.3.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1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3.2.4. Курения во время служебных совещаний, бесед, иного служебного общения с гражданами.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>3.3. Муниципальные служащие призваны способствовать своим служебным поведением установлению в коллективе деловых взаимоотношений</w:t>
      </w:r>
      <w:r w:rsidRPr="00FB60ED">
        <w:rPr>
          <w:color w:val="000000"/>
          <w:sz w:val="28"/>
          <w:szCs w:val="28"/>
        </w:rPr>
        <w:br/>
        <w:t>и конструктивного сотрудничества друг с другом.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60ED">
        <w:rPr>
          <w:color w:val="000000"/>
          <w:sz w:val="28"/>
          <w:szCs w:val="28"/>
        </w:rPr>
        <w:t xml:space="preserve">Муниципальные служащие должны быть вежливыми, доброжелательными, корректными, внимательными и проявлять терпимость в общении с гражданами и </w:t>
      </w:r>
      <w:r w:rsidRPr="00FB60ED">
        <w:rPr>
          <w:color w:val="000000"/>
          <w:sz w:val="28"/>
          <w:szCs w:val="28"/>
        </w:rPr>
        <w:lastRenderedPageBreak/>
        <w:t>коллегами.</w:t>
      </w: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3.4. Внешний вид муниципального служащего при исполнении</w:t>
      </w:r>
      <w:r w:rsidRPr="00FB60ED">
        <w:rPr>
          <w:color w:val="000000"/>
          <w:sz w:val="28"/>
          <w:szCs w:val="28"/>
        </w:rPr>
        <w:br/>
        <w:t xml:space="preserve"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</w:t>
      </w:r>
      <w:r>
        <w:rPr>
          <w:color w:val="000000"/>
          <w:sz w:val="28"/>
          <w:szCs w:val="28"/>
        </w:rPr>
        <w:t xml:space="preserve">Администрации </w:t>
      </w:r>
      <w:r w:rsidR="00BD0815">
        <w:rPr>
          <w:color w:val="000000"/>
          <w:sz w:val="28"/>
          <w:szCs w:val="28"/>
        </w:rPr>
        <w:t>Балко-Грузского</w:t>
      </w:r>
      <w:r w:rsidR="00275DBC">
        <w:rPr>
          <w:color w:val="000000"/>
          <w:sz w:val="28"/>
          <w:szCs w:val="28"/>
        </w:rPr>
        <w:t xml:space="preserve"> сельского поселения</w:t>
      </w:r>
      <w:r w:rsidRPr="00FB60ED">
        <w:rPr>
          <w:color w:val="000000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3.5. Вне зависимости от места и времени служащим необходимо учитывать, что их поведение должно всецело соответствовать ограничениям, запретам и требованиям, и не допускать поступков, способных вызвать сомнения в их честности и порядочности.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Профессиональная деятельность служащих, замещающих руководящие должности, как правило, носит публичный характер, такие служащие легко узнаваемы, непосредственно ассоциируются с государственными (муниципальными) органами,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обращают на себя внимание общества, включая средства массовой информации, в том числе и во внеслужебное время.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3.7. Служащие, замещающие руководящие должности, своим личным примером формируют правила поведения подчиненных.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3.8. Вне зависимости от занимаемой должности необходимо помнить, что служащий не должен совершать поступки, порочащие его честь и достоинство.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3.9. Служащему рекомендуется до совершения какого-либо поступка задуматься о том, как это будет воспринято коллегами по службе, и прислушаться к их профессиональным советам.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3.10.При</w:t>
      </w:r>
      <w:r w:rsidR="00BD0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размещении информации в информационно-телекоммуникационной сети "Интернет" (далее - сеть Интернет), в том числе в социальных </w:t>
      </w:r>
      <w:proofErr w:type="spellStart"/>
      <w:r>
        <w:rPr>
          <w:sz w:val="28"/>
          <w:szCs w:val="28"/>
        </w:rPr>
        <w:t>медиа</w:t>
      </w:r>
      <w:proofErr w:type="spellEnd"/>
      <w:r>
        <w:rPr>
          <w:sz w:val="28"/>
          <w:szCs w:val="28"/>
        </w:rPr>
        <w:t>, в личных целях необходимо подходить к данному вопросу осознанно и ответственно.</w:t>
      </w:r>
      <w:proofErr w:type="gramEnd"/>
      <w:r>
        <w:rPr>
          <w:sz w:val="28"/>
          <w:szCs w:val="28"/>
        </w:rPr>
        <w:t xml:space="preserve"> Недопустимо размещение служащим изображений, текстовых, аудио-, видеоматериалов, прямо или косвенно указывающих на его должностной статус, если данное действие не связано с исполнением служебных обязанностей.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Важно помнить, что информация, опубликованная в сети Интернет, может оставаться открытой для доступа неограниченное количество времени и неограниченному кругу лиц.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Предоставление и публичное размещение информации от имени Администрации </w:t>
      </w:r>
      <w:r w:rsidR="00BD0815">
        <w:rPr>
          <w:sz w:val="28"/>
          <w:szCs w:val="28"/>
        </w:rPr>
        <w:t>Балко-Груз</w:t>
      </w:r>
      <w:r w:rsidR="00275DBC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имеют право осуществлять только лица, уполномоченные на размещение и предоставление такой информации.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Служащий должен помнить, что его неэтичный поступок, в том числе совершенный во внеслужебное время, может повлечь причинение вреда его репутации, авторитету Администрации </w:t>
      </w:r>
      <w:r w:rsidR="00BD0815">
        <w:rPr>
          <w:sz w:val="28"/>
          <w:szCs w:val="28"/>
        </w:rPr>
        <w:t>Балко-Грузского</w:t>
      </w:r>
      <w:r w:rsidR="00275DB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и в целом муниципальной службе.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3.13. 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морально-этическими ценностями: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честность;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беспристрастность.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3.14. Служащий при исполнении должностных обязанностей и во внеслужебных отношениях должен не допускать каких-либо поступков, способных вызвать сомнения в порядочности его действий и тем самым подорвать доверие общества к деятельности Администрации </w:t>
      </w:r>
      <w:r w:rsidR="00BD0815">
        <w:rPr>
          <w:sz w:val="28"/>
          <w:szCs w:val="28"/>
        </w:rPr>
        <w:t>Балко-Грузского</w:t>
      </w:r>
      <w:r w:rsidR="00275D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proofErr w:type="gramStart"/>
      <w:r>
        <w:rPr>
          <w:sz w:val="28"/>
          <w:szCs w:val="28"/>
        </w:rPr>
        <w:t xml:space="preserve">Неэтичный поступок служащего, в том числе совершенный во внеслужебное время, в случае если он влечет причинение вреда его репутации, авторитету Администрации </w:t>
      </w:r>
      <w:r w:rsidR="00BD0815">
        <w:rPr>
          <w:sz w:val="28"/>
          <w:szCs w:val="28"/>
        </w:rPr>
        <w:t xml:space="preserve">Балко-Грузского </w:t>
      </w:r>
      <w:r w:rsidR="00275DB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 в целом муниципальной службе, может стать предметом рассмотрения комиссии по соблюдению требований к служебному поведению муниципальных служащих и урегулированию конфликта интересов и повлечь наступление ответственности, предусмотренной законодательством Российской Федерации, если данный поступок был связан с</w:t>
      </w:r>
      <w:proofErr w:type="gramEnd"/>
      <w:r>
        <w:rPr>
          <w:sz w:val="28"/>
          <w:szCs w:val="28"/>
        </w:rPr>
        <w:t xml:space="preserve"> использованием его должностного статуса и (или) является нарушением установленных ограничений, запретов и требований.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3.16. Муниципальным служащим рекомендуется исключить возникновение следующих неэтичных поступков:</w:t>
      </w:r>
    </w:p>
    <w:p w:rsidR="0025674A" w:rsidRPr="00B5632C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B5632C">
        <w:rPr>
          <w:bCs/>
          <w:sz w:val="28"/>
          <w:szCs w:val="28"/>
        </w:rPr>
        <w:t>3.16.1. Внеслужебное общ</w:t>
      </w:r>
      <w:r>
        <w:rPr>
          <w:bCs/>
          <w:sz w:val="28"/>
          <w:szCs w:val="28"/>
        </w:rPr>
        <w:t>ение с заинтересованными лицами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личные дружеские взаимоотношения, включая встречи в свободное от работы время, с лицами, в отношении которых муниципальный служащий непосредственно осуществляет функции муниципального управления (контрольные и надзорные мероприятия, распределение бюджетных ассигнований или ограниченных ресурсов, осуществление муниципальных закупок либо выдача лицензий и разрешений и другие функции) способны вызвать обоснованные подозрения у окружающих в необъективности решений, принимаемых в пользу данных лиц;</w:t>
      </w:r>
      <w:proofErr w:type="gramEnd"/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рекомендуется получать подарки или какие-либо иные вознаграждения, 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муниципальный служащий непосредственно осуществляет функции муниципального управления. Прием таких подарков может его скомпрометировать и повлечь возникновение сомнений в его честности, беспристрастности и объективности;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развлекательных мероприятиях, отдых, в том числе за рубежом, в компании лиц, в отношении которых муниципальный служащий осуществляет функции муниципального управления, способны скомпрометировать муниципального служащего.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Данные рекомендации также распространяются на ситуации, при которых функции муниципального управления в отношении лиц, с которыми муниципальный служащий состоит в дружеских взаимоотношениях, осуществляют подчиненные или подконтрольные муниципальному служащему должностные лица, в случае если можно сделать вывод, что их действия осуществляются в интересах муниципального служащего.</w:t>
      </w:r>
    </w:p>
    <w:p w:rsidR="0025674A" w:rsidRPr="009B6B96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9B6B96">
        <w:rPr>
          <w:bCs/>
          <w:sz w:val="28"/>
          <w:szCs w:val="28"/>
        </w:rPr>
        <w:t>3.16.2. Использование должностного статуса д</w:t>
      </w:r>
      <w:r>
        <w:rPr>
          <w:bCs/>
          <w:sz w:val="28"/>
          <w:szCs w:val="28"/>
        </w:rPr>
        <w:t>ля получения личных преимуществ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муниципальный служащий не должен использовать служебное положение для оказания влияния на деятельность государственных (муниципальных) </w:t>
      </w:r>
      <w:r>
        <w:rPr>
          <w:sz w:val="28"/>
          <w:szCs w:val="28"/>
        </w:rPr>
        <w:lastRenderedPageBreak/>
        <w:t xml:space="preserve">органов, организаций, должностных лиц и граждан при решении вопросов личного </w:t>
      </w:r>
      <w:proofErr w:type="gramStart"/>
      <w:r>
        <w:rPr>
          <w:sz w:val="28"/>
          <w:szCs w:val="28"/>
        </w:rPr>
        <w:t>характера</w:t>
      </w:r>
      <w:proofErr w:type="gramEnd"/>
      <w:r>
        <w:rPr>
          <w:sz w:val="28"/>
          <w:szCs w:val="28"/>
        </w:rPr>
        <w:t xml:space="preserve"> как для себя, так и в интересах иных лиц;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допускается использование служебного удостоверения и иных служебных средств, в том числе, служебного транспорта, а также служебной информации для получения личных преимуще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>я себя или иных лиц (например, при взаимодействии с сотрудниками Госавтоинспекции, получении государственных (муниципальных) услуг, преодоления очередей и т.д.);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неэтичным для муниципального служащего при решении вопросов личного характера для себя или в интересах иных лиц является упоминание фамилии, имени, отчества или должности третьих лиц, обладающих политическим или административным влиянием, с целью получения преимущества;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рекомендуется сообщать супруге (супругу), детям и иным близким родственникам (свойственникам) о недопустимости использования его имени, должности и авторитета для решения вопросов личного характера;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недопустимым является использование муниципальным служащим своего должностного статуса для целей, не связанных с осуществлением служебной деятельности, в том числе для рекламы товаров и услуг;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муниципальному служащему не следует совершать поступки, позволяющие усомниться в обоснованности или рациональности использования им транспортных средств, средств материально-технического и иного обеспечения, другого государственного (муниципального) имущества, включая передачу их третьим лицам для целей, не связанных с осуществлением должностных обязанностей.</w:t>
      </w:r>
    </w:p>
    <w:p w:rsidR="0025674A" w:rsidRPr="009B6B96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9B6B96">
        <w:rPr>
          <w:bCs/>
          <w:sz w:val="28"/>
          <w:szCs w:val="28"/>
        </w:rPr>
        <w:t>3.16.3. Использование имущес</w:t>
      </w:r>
      <w:r>
        <w:rPr>
          <w:bCs/>
          <w:sz w:val="28"/>
          <w:szCs w:val="28"/>
        </w:rPr>
        <w:t>тва, несопоставимого с доходами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стоит воздерживаться от безвозмездного получения услуг, результатов выполненных работ, а также от безвозмездного получения имущества, в том числе во временное пользование, от коммерческих и некоммерческих организаций, поскольку получение подарков в виде любой материальной выгоды муниципальному служащему запрещено;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служебном поведении необходимо воздерживаться от действий и высказываний, которые могут быть восприняты окружающими как согласие принять взятку или как просьба о даче взятки;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дорогое имущество, законность происхождения которого не очевидна, может восприниматься как полученное в результате злоупотребления своим должностным положением.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4. Ответственность за нарушение положений Кодекса</w:t>
      </w:r>
    </w:p>
    <w:p w:rsidR="0025674A" w:rsidRPr="005947CB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5674A" w:rsidRPr="00FB60ED" w:rsidRDefault="0025674A" w:rsidP="0025674A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B60ED">
        <w:rPr>
          <w:color w:val="000000"/>
          <w:sz w:val="28"/>
          <w:szCs w:val="28"/>
        </w:rPr>
        <w:t>4.1. Нарушение муниципальным служащим положений Кодекса подлежит рассмотрению на заседании соответствующей комиссии</w:t>
      </w:r>
      <w:r w:rsidRPr="00FB60ED">
        <w:rPr>
          <w:color w:val="000000"/>
          <w:sz w:val="28"/>
          <w:szCs w:val="28"/>
        </w:rPr>
        <w:br/>
        <w:t>по соблюдению требований к служебному поведению муниципальных служащих и урегулированию конфликта интересов</w:t>
      </w:r>
      <w:r w:rsidRPr="00FB60ED">
        <w:rPr>
          <w:sz w:val="28"/>
          <w:szCs w:val="28"/>
        </w:rPr>
        <w:t>, а в случаях,</w:t>
      </w:r>
      <w:r w:rsidRPr="00FB60ED">
        <w:rPr>
          <w:color w:val="000000"/>
          <w:sz w:val="28"/>
          <w:szCs w:val="28"/>
        </w:rPr>
        <w:t xml:space="preserve">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25674A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Неэтичный поступок муниципального служащего может быть рассмотрен на заседании комиссии по соблюдению требований к служебному поведению служащих и урегулированию конфликта интересов.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4.2.1. По итогам рассмотрения данного вопроса представителю нанимателя (работодателю) может быть рекомендовано: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указать муниципальному служащему на недопустимость совершения неэтичного поступка;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-применить к муниципальному служащему конкретную меру ответственности, предусмотренную законодательством о муниципальной службе и о противодействии коррупции.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Указание муниципальному служащему на недопустимость совершения неэтичного поступка может выражаться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устном </w:t>
      </w:r>
      <w:proofErr w:type="gramStart"/>
      <w:r>
        <w:rPr>
          <w:sz w:val="28"/>
          <w:szCs w:val="28"/>
        </w:rPr>
        <w:t>замечании</w:t>
      </w:r>
      <w:proofErr w:type="gramEnd"/>
      <w:r>
        <w:rPr>
          <w:sz w:val="28"/>
          <w:szCs w:val="28"/>
        </w:rPr>
        <w:t>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предупреждении</w:t>
      </w:r>
      <w:proofErr w:type="gramEnd"/>
      <w:r>
        <w:rPr>
          <w:sz w:val="28"/>
          <w:szCs w:val="28"/>
        </w:rPr>
        <w:t xml:space="preserve"> о недопустимости совершения неэтичного поступка;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требовании</w:t>
      </w:r>
      <w:proofErr w:type="gramEnd"/>
      <w:r>
        <w:rPr>
          <w:sz w:val="28"/>
          <w:szCs w:val="28"/>
        </w:rPr>
        <w:t xml:space="preserve"> о публичном извинении.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решению представителя нанимателя (работодателя) указание на недопустимость совершения неэтичного поступка может быть совершено в присутствии иных муниципальных служащих.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4.3. Меры дисциплинарной ответственности, предусмотренные федеральными законами, должны применяться к муниципальному служащему в случае, если совершение неэтичного поступка повлекло нарушение установленных ограничений, запретов и требований.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Строгость мер ответственности за совершенный муниципальным служащим неэтичный поступок зависит от объема ущерба, причиненного репутации муниципального служащего или авторитету Администрации </w:t>
      </w:r>
      <w:r w:rsidR="00C1384B">
        <w:rPr>
          <w:sz w:val="28"/>
          <w:szCs w:val="28"/>
        </w:rPr>
        <w:t>Балко-Грузского</w:t>
      </w:r>
      <w:r w:rsidR="00275D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 Принципиальное значение имеет анализ поступка муниципального служащего на предмет его соответствия ограничениям, запретам и требованиям к служебному поведению исходя из характера, места, времени и обстоятельств его совершения.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Размер аудитории, которой стало известно о совершении муниципальным служащим неэтичного поступка, увеличивает ущерб, причиненный репутации муниципального служащего, авторитету Администрации </w:t>
      </w:r>
      <w:r w:rsidR="00C1384B">
        <w:rPr>
          <w:sz w:val="28"/>
          <w:szCs w:val="28"/>
        </w:rPr>
        <w:t>Балко-Грузского</w:t>
      </w:r>
      <w:r w:rsidR="00275D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25674A" w:rsidRPr="00FB60ED" w:rsidRDefault="0025674A" w:rsidP="0025674A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FB60ED">
        <w:rPr>
          <w:color w:val="000000"/>
          <w:sz w:val="28"/>
          <w:szCs w:val="28"/>
        </w:rPr>
        <w:t>Соблюдение муниципальными служащими Кодекса учитывается</w:t>
      </w:r>
      <w:r w:rsidRPr="00FB60ED">
        <w:rPr>
          <w:color w:val="000000"/>
          <w:sz w:val="28"/>
          <w:szCs w:val="28"/>
        </w:rPr>
        <w:br/>
        <w:t>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25674A" w:rsidRDefault="0025674A" w:rsidP="002567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11978" w:rsidRDefault="00C11978"/>
    <w:sectPr w:rsidR="00C11978" w:rsidSect="00A4594F">
      <w:footerReference w:type="even" r:id="rId6"/>
      <w:footerReference w:type="default" r:id="rId7"/>
      <w:pgSz w:w="11907" w:h="16840"/>
      <w:pgMar w:top="426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69B" w:rsidRDefault="00BB069B" w:rsidP="00080FDD">
      <w:r>
        <w:separator/>
      </w:r>
    </w:p>
  </w:endnote>
  <w:endnote w:type="continuationSeparator" w:id="0">
    <w:p w:rsidR="00BB069B" w:rsidRDefault="00BB069B" w:rsidP="0008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A2" w:rsidRDefault="00AD408C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7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0A2" w:rsidRDefault="00BB069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0A2" w:rsidRDefault="00AD408C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74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384B">
      <w:rPr>
        <w:rStyle w:val="a5"/>
        <w:noProof/>
      </w:rPr>
      <w:t>1</w:t>
    </w:r>
    <w:r>
      <w:rPr>
        <w:rStyle w:val="a5"/>
      </w:rPr>
      <w:fldChar w:fldCharType="end"/>
    </w:r>
  </w:p>
  <w:p w:rsidR="002B10A2" w:rsidRDefault="00BB069B" w:rsidP="004930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69B" w:rsidRDefault="00BB069B" w:rsidP="00080FDD">
      <w:r>
        <w:separator/>
      </w:r>
    </w:p>
  </w:footnote>
  <w:footnote w:type="continuationSeparator" w:id="0">
    <w:p w:rsidR="00BB069B" w:rsidRDefault="00BB069B" w:rsidP="00080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74A"/>
    <w:rsid w:val="00080FDD"/>
    <w:rsid w:val="0010026B"/>
    <w:rsid w:val="00234E41"/>
    <w:rsid w:val="00241E3A"/>
    <w:rsid w:val="0025674A"/>
    <w:rsid w:val="00275DBC"/>
    <w:rsid w:val="00402344"/>
    <w:rsid w:val="00451198"/>
    <w:rsid w:val="00544853"/>
    <w:rsid w:val="006F6927"/>
    <w:rsid w:val="00725253"/>
    <w:rsid w:val="008E6B72"/>
    <w:rsid w:val="009E37EF"/>
    <w:rsid w:val="00A004EF"/>
    <w:rsid w:val="00A4594F"/>
    <w:rsid w:val="00A730D9"/>
    <w:rsid w:val="00A96CB0"/>
    <w:rsid w:val="00AD408C"/>
    <w:rsid w:val="00BB048B"/>
    <w:rsid w:val="00BB069B"/>
    <w:rsid w:val="00BD0815"/>
    <w:rsid w:val="00C11978"/>
    <w:rsid w:val="00C1384B"/>
    <w:rsid w:val="00C24D2F"/>
    <w:rsid w:val="00CA18AF"/>
    <w:rsid w:val="00CC791D"/>
    <w:rsid w:val="00CE686B"/>
    <w:rsid w:val="00F770C3"/>
    <w:rsid w:val="00FB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674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5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5674A"/>
    <w:rPr>
      <w:rFonts w:cs="Times New Roman"/>
    </w:rPr>
  </w:style>
  <w:style w:type="character" w:customStyle="1" w:styleId="a6">
    <w:name w:val="Без интервала Знак"/>
    <w:link w:val="a7"/>
    <w:uiPriority w:val="1"/>
    <w:locked/>
    <w:rsid w:val="0025674A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25674A"/>
    <w:pPr>
      <w:spacing w:after="0" w:line="240" w:lineRule="auto"/>
    </w:pPr>
    <w:rPr>
      <w:rFonts w:ascii="Calibri" w:hAnsi="Calibri" w:cs="Calibri"/>
    </w:rPr>
  </w:style>
  <w:style w:type="paragraph" w:styleId="a8">
    <w:name w:val="Title"/>
    <w:basedOn w:val="a"/>
    <w:link w:val="a9"/>
    <w:qFormat/>
    <w:rsid w:val="00A4594F"/>
    <w:pPr>
      <w:jc w:val="center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rsid w:val="00A4594F"/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3800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2018-05-29T08:14:00Z</cp:lastPrinted>
  <dcterms:created xsi:type="dcterms:W3CDTF">2018-05-29T08:15:00Z</dcterms:created>
  <dcterms:modified xsi:type="dcterms:W3CDTF">2018-05-29T08:15:00Z</dcterms:modified>
</cp:coreProperties>
</file>