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FE" w:rsidRPr="000F0214" w:rsidRDefault="000F0214" w:rsidP="000F0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214">
        <w:rPr>
          <w:rFonts w:ascii="Times New Roman" w:hAnsi="Times New Roman" w:cs="Times New Roman"/>
          <w:sz w:val="28"/>
          <w:szCs w:val="28"/>
        </w:rPr>
        <w:t>Информация 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Малого совета по гармонизации межэтнических отношений при Администрации </w:t>
      </w:r>
      <w:proofErr w:type="spellStart"/>
      <w:r w:rsidR="002E2756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sz w:val="28"/>
          <w:szCs w:val="28"/>
        </w:rPr>
        <w:t>-Грузского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полугодие 202</w:t>
      </w:r>
      <w:r w:rsidR="00BE0AC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AC8">
        <w:rPr>
          <w:rFonts w:ascii="Times New Roman" w:eastAsia="Times New Roman" w:hAnsi="Times New Roman" w:cs="Times New Roman"/>
          <w:sz w:val="28"/>
          <w:szCs w:val="28"/>
        </w:rPr>
        <w:t>01 июля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</w:t>
      </w:r>
      <w:proofErr w:type="spellStart"/>
      <w:r w:rsidR="002E2756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sz w:val="28"/>
          <w:szCs w:val="28"/>
        </w:rPr>
        <w:t>-Грузского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было проведено заседание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гармонизации межэтнических отношений при Администрации </w:t>
      </w:r>
      <w:proofErr w:type="spellStart"/>
      <w:r w:rsidR="002E2756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2E2756">
        <w:rPr>
          <w:rFonts w:ascii="Times New Roman" w:eastAsia="Times New Roman" w:hAnsi="Times New Roman" w:cs="Times New Roman"/>
          <w:sz w:val="28"/>
          <w:szCs w:val="28"/>
        </w:rPr>
        <w:t xml:space="preserve">Грузского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гармонизации межэтнических отношений при Администрации </w:t>
      </w:r>
      <w:proofErr w:type="spellStart"/>
      <w:r w:rsidR="002E2756">
        <w:rPr>
          <w:rFonts w:ascii="Times New Roman" w:eastAsia="Times New Roman" w:hAnsi="Times New Roman" w:cs="Times New Roman"/>
          <w:sz w:val="28"/>
          <w:szCs w:val="28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sz w:val="28"/>
          <w:szCs w:val="28"/>
        </w:rPr>
        <w:t>-Грузского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2E275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рассмотрены следующие вопросы:</w:t>
      </w:r>
    </w:p>
    <w:p w:rsidR="000F0214" w:rsidRPr="000F0214" w:rsidRDefault="000F0214" w:rsidP="000F0214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 состоянии межнациональных и межконфессиональных отношений на территории </w:t>
      </w:r>
      <w:proofErr w:type="spellStart"/>
      <w:r w:rsidR="002E27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-Грузского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Мероприятия, проводимые на территории </w:t>
      </w:r>
      <w:proofErr w:type="spellStart"/>
      <w:r w:rsidR="002E27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Балко</w:t>
      </w:r>
      <w:proofErr w:type="spellEnd"/>
      <w:r w:rsidR="002E27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-Грузского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поселения в области укрепления межнациональных и межэтнических отношениях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0F0214" w:rsidRPr="000F0214" w:rsidRDefault="000F0214" w:rsidP="000F0214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По данным вопросам комиссией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гармонизации межэтнических отношений при Администрации </w:t>
      </w:r>
      <w:r w:rsidR="002E2756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решение,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принятии к сведению данной информации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продолж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ению работы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данном направлении.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38"/>
    <w:rsid w:val="000F0214"/>
    <w:rsid w:val="002627F9"/>
    <w:rsid w:val="002E2756"/>
    <w:rsid w:val="008166FE"/>
    <w:rsid w:val="00A4549A"/>
    <w:rsid w:val="00BE0AC8"/>
    <w:rsid w:val="00C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90BE"/>
  <w15:docId w15:val="{6B7D397A-2C99-4983-9196-7486036C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2020-12-01T10:27:00Z</cp:lastPrinted>
  <dcterms:created xsi:type="dcterms:W3CDTF">2024-07-24T07:54:00Z</dcterms:created>
  <dcterms:modified xsi:type="dcterms:W3CDTF">2024-07-24T07:54:00Z</dcterms:modified>
</cp:coreProperties>
</file>