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CC" w:rsidRDefault="005340CC" w:rsidP="003D2D5B">
      <w:pPr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D5B" w:rsidRPr="007A3AD9" w:rsidRDefault="003D2D5B" w:rsidP="003D2D5B">
      <w:pPr>
        <w:pStyle w:val="a6"/>
        <w:spacing w:before="2"/>
        <w:ind w:left="0"/>
        <w:rPr>
          <w:rFonts w:ascii="Times New Roman" w:hAnsi="Times New Roman" w:cs="Times New Roman"/>
          <w:sz w:val="28"/>
          <w:szCs w:val="28"/>
        </w:rPr>
      </w:pPr>
      <w:r w:rsidRPr="007A3AD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D2D5B" w:rsidRDefault="003D2D5B" w:rsidP="003D2D5B">
      <w:pPr>
        <w:spacing w:before="2"/>
        <w:jc w:val="center"/>
        <w:rPr>
          <w:rFonts w:ascii="Times New Roman" w:hAnsi="Times New Roman"/>
          <w:b/>
          <w:sz w:val="28"/>
          <w:szCs w:val="28"/>
        </w:rPr>
      </w:pPr>
      <w:r w:rsidRPr="007A3AD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D2D5B" w:rsidRPr="007A3AD9" w:rsidRDefault="003D2D5B" w:rsidP="003D2D5B">
      <w:pPr>
        <w:spacing w:before="2"/>
        <w:jc w:val="center"/>
        <w:rPr>
          <w:rFonts w:ascii="Times New Roman" w:hAnsi="Times New Roman"/>
          <w:b/>
          <w:sz w:val="28"/>
          <w:szCs w:val="28"/>
        </w:rPr>
      </w:pPr>
      <w:r w:rsidRPr="007A3AD9">
        <w:rPr>
          <w:rFonts w:ascii="Times New Roman" w:hAnsi="Times New Roman"/>
          <w:b/>
          <w:sz w:val="28"/>
          <w:szCs w:val="28"/>
        </w:rPr>
        <w:t>ЕГОРЛЫКСКИЙ РАЙОН</w:t>
      </w:r>
    </w:p>
    <w:p w:rsidR="003D2D5B" w:rsidRPr="007A3AD9" w:rsidRDefault="003D2D5B" w:rsidP="003D2D5B">
      <w:pPr>
        <w:spacing w:before="2"/>
        <w:jc w:val="center"/>
        <w:rPr>
          <w:rFonts w:ascii="Times New Roman" w:hAnsi="Times New Roman"/>
          <w:b/>
          <w:sz w:val="28"/>
          <w:szCs w:val="28"/>
        </w:rPr>
      </w:pPr>
      <w:r w:rsidRPr="007A3AD9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D2D5B" w:rsidRPr="007A3AD9" w:rsidRDefault="003D2D5B" w:rsidP="003D2D5B">
      <w:pPr>
        <w:spacing w:before="2"/>
        <w:jc w:val="center"/>
        <w:rPr>
          <w:rFonts w:ascii="Times New Roman" w:hAnsi="Times New Roman"/>
          <w:b/>
          <w:sz w:val="28"/>
          <w:szCs w:val="28"/>
        </w:rPr>
      </w:pPr>
      <w:r w:rsidRPr="007A3AD9">
        <w:rPr>
          <w:rFonts w:ascii="Times New Roman" w:hAnsi="Times New Roman"/>
          <w:b/>
          <w:sz w:val="28"/>
          <w:szCs w:val="28"/>
        </w:rPr>
        <w:t>«</w:t>
      </w:r>
      <w:r w:rsidRPr="007A3AD9">
        <w:rPr>
          <w:rFonts w:ascii="Times New Roman" w:hAnsi="Times New Roman"/>
          <w:b/>
          <w:iCs/>
          <w:sz w:val="28"/>
          <w:szCs w:val="28"/>
        </w:rPr>
        <w:t>БАЛКО-ГРУЗСКОЕ СЕЛЬСКОЕ ПОСЕЛЕНИЕ</w:t>
      </w:r>
      <w:r w:rsidRPr="007A3AD9">
        <w:rPr>
          <w:rFonts w:ascii="Times New Roman" w:hAnsi="Times New Roman"/>
          <w:b/>
          <w:sz w:val="28"/>
          <w:szCs w:val="28"/>
        </w:rPr>
        <w:t>»</w:t>
      </w:r>
    </w:p>
    <w:p w:rsidR="003D2D5B" w:rsidRPr="007A3AD9" w:rsidRDefault="003D2D5B" w:rsidP="003D2D5B">
      <w:pPr>
        <w:shd w:val="clear" w:color="auto" w:fill="FFFFFF"/>
        <w:spacing w:before="2" w:line="317" w:lineRule="exact"/>
        <w:ind w:right="10"/>
        <w:jc w:val="center"/>
        <w:rPr>
          <w:rFonts w:ascii="Times New Roman" w:hAnsi="Times New Roman"/>
          <w:b/>
          <w:iCs/>
          <w:sz w:val="28"/>
          <w:szCs w:val="28"/>
        </w:rPr>
      </w:pPr>
      <w:r w:rsidRPr="007A3AD9">
        <w:rPr>
          <w:rFonts w:ascii="Times New Roman" w:hAnsi="Times New Roman"/>
          <w:b/>
          <w:iCs/>
          <w:sz w:val="28"/>
          <w:szCs w:val="28"/>
        </w:rPr>
        <w:t>АДМИНИСТРАЦИЯ</w:t>
      </w:r>
    </w:p>
    <w:p w:rsidR="003D2D5B" w:rsidRPr="007A3AD9" w:rsidRDefault="003D2D5B" w:rsidP="003D2D5B">
      <w:pPr>
        <w:shd w:val="clear" w:color="auto" w:fill="FFFFFF"/>
        <w:spacing w:before="2" w:line="317" w:lineRule="exact"/>
        <w:ind w:right="10"/>
        <w:jc w:val="center"/>
        <w:rPr>
          <w:rFonts w:ascii="Times New Roman" w:hAnsi="Times New Roman"/>
          <w:b/>
          <w:iCs/>
          <w:sz w:val="28"/>
          <w:szCs w:val="28"/>
        </w:rPr>
      </w:pPr>
      <w:r w:rsidRPr="007A3AD9">
        <w:rPr>
          <w:rFonts w:ascii="Times New Roman" w:hAnsi="Times New Roman"/>
          <w:b/>
          <w:iCs/>
          <w:sz w:val="28"/>
          <w:szCs w:val="28"/>
        </w:rPr>
        <w:t>БАЛКО-ГРУЗСКОГО СЕЛЬСКОГО ПОСЕЛЕНИЯ</w:t>
      </w:r>
    </w:p>
    <w:p w:rsidR="003D2D5B" w:rsidRDefault="003D2D5B" w:rsidP="003D2D5B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</w:t>
      </w:r>
    </w:p>
    <w:p w:rsidR="003D2D5B" w:rsidRPr="007A3AD9" w:rsidRDefault="003D2D5B" w:rsidP="003D2D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     </w:t>
      </w:r>
      <w:r w:rsidRPr="007A3AD9">
        <w:rPr>
          <w:rFonts w:ascii="Times New Roman" w:hAnsi="Times New Roman"/>
          <w:b/>
          <w:sz w:val="28"/>
          <w:szCs w:val="28"/>
        </w:rPr>
        <w:t>ПОСТАНОВЛЕНИЕ</w:t>
      </w:r>
    </w:p>
    <w:p w:rsidR="005340CC" w:rsidRDefault="005340CC" w:rsidP="003D2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40CC" w:rsidRDefault="003D2D5B" w:rsidP="00534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81D87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5340C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</w:t>
      </w:r>
      <w:r w:rsidR="005340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3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0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94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Мирный</w:t>
      </w:r>
    </w:p>
    <w:p w:rsidR="005340CC" w:rsidRPr="00BE7992" w:rsidRDefault="005340CC" w:rsidP="005340CC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0CC" w:rsidRPr="00BE7992" w:rsidRDefault="005340CC" w:rsidP="0053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5340CC" w:rsidRPr="00BE7992" w:rsidRDefault="005340CC" w:rsidP="0053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D2D5B"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340CC" w:rsidRPr="00BE7992" w:rsidRDefault="005340CC" w:rsidP="00534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</w:t>
      </w:r>
      <w:r w:rsidR="003D2D5B"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2.2017 г. № </w:t>
      </w:r>
      <w:r w:rsidR="003D2D5B"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E7992">
        <w:rPr>
          <w:rFonts w:ascii="Times New Roman" w:hAnsi="Times New Roman" w:cs="Times New Roman"/>
          <w:sz w:val="28"/>
          <w:szCs w:val="28"/>
        </w:rPr>
        <w:t xml:space="preserve">Об оплате труда работников </w:t>
      </w:r>
    </w:p>
    <w:p w:rsidR="005340CC" w:rsidRPr="00BE7992" w:rsidRDefault="005340CC" w:rsidP="00534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992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</w:t>
      </w:r>
      <w:r w:rsidR="003D2D5B" w:rsidRPr="00BE7992">
        <w:rPr>
          <w:rFonts w:ascii="Times New Roman" w:hAnsi="Times New Roman" w:cs="Times New Roman"/>
          <w:sz w:val="28"/>
          <w:szCs w:val="28"/>
        </w:rPr>
        <w:t>Балко-Грузского</w:t>
      </w:r>
      <w:r w:rsidRPr="00BE7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CC" w:rsidRPr="00BE7992" w:rsidRDefault="005340CC" w:rsidP="00534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9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3E43" w:rsidRPr="00BE7992" w:rsidRDefault="009D3E43" w:rsidP="009D3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BE7992" w:rsidRDefault="009D3E43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92">
        <w:rPr>
          <w:rFonts w:ascii="Times New Roman" w:hAnsi="Times New Roman" w:cs="Times New Roman"/>
          <w:sz w:val="28"/>
        </w:rPr>
        <w:t xml:space="preserve">В </w:t>
      </w:r>
      <w:r w:rsidR="00C56777" w:rsidRPr="00BE7992">
        <w:rPr>
          <w:rFonts w:ascii="Times New Roman" w:hAnsi="Times New Roman" w:cs="Times New Roman"/>
          <w:sz w:val="28"/>
        </w:rPr>
        <w:t xml:space="preserve">целях </w:t>
      </w:r>
      <w:r w:rsidR="003936FD" w:rsidRPr="00BE7992">
        <w:rPr>
          <w:rFonts w:ascii="Times New Roman" w:hAnsi="Times New Roman" w:cs="Times New Roman"/>
          <w:sz w:val="28"/>
        </w:rPr>
        <w:t xml:space="preserve">приведения в соответствие </w:t>
      </w:r>
      <w:r w:rsidR="00F9255B" w:rsidRPr="00BE7992">
        <w:rPr>
          <w:rFonts w:ascii="Times New Roman" w:hAnsi="Times New Roman" w:cs="Times New Roman"/>
          <w:sz w:val="28"/>
        </w:rPr>
        <w:t xml:space="preserve">с действующим законодательством </w:t>
      </w:r>
      <w:r w:rsidR="00C56777" w:rsidRPr="00BE7992">
        <w:rPr>
          <w:rFonts w:ascii="Times New Roman" w:hAnsi="Times New Roman" w:cs="Times New Roman"/>
          <w:sz w:val="28"/>
        </w:rPr>
        <w:t xml:space="preserve">муниципальных </w:t>
      </w:r>
      <w:r w:rsidR="003936FD" w:rsidRPr="00BE7992">
        <w:rPr>
          <w:rFonts w:ascii="Times New Roman" w:hAnsi="Times New Roman" w:cs="Times New Roman"/>
          <w:sz w:val="28"/>
        </w:rPr>
        <w:t xml:space="preserve">правовых актов </w:t>
      </w:r>
      <w:r w:rsidR="00C56777" w:rsidRPr="00BE7992">
        <w:rPr>
          <w:rFonts w:ascii="Times New Roman" w:hAnsi="Times New Roman" w:cs="Times New Roman"/>
          <w:sz w:val="28"/>
        </w:rPr>
        <w:t xml:space="preserve">Администрации </w:t>
      </w:r>
      <w:r w:rsidR="003D2D5B" w:rsidRPr="00BE7992">
        <w:rPr>
          <w:rFonts w:ascii="Times New Roman" w:hAnsi="Times New Roman" w:cs="Times New Roman"/>
          <w:sz w:val="28"/>
        </w:rPr>
        <w:t>Балко-Грузского</w:t>
      </w:r>
      <w:r w:rsidR="00C56777" w:rsidRPr="00BE7992">
        <w:rPr>
          <w:rFonts w:ascii="Times New Roman" w:hAnsi="Times New Roman" w:cs="Times New Roman"/>
          <w:sz w:val="28"/>
        </w:rPr>
        <w:t xml:space="preserve"> сельского поселения</w:t>
      </w:r>
      <w:r w:rsidR="00D22A8B"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пунктом 11 части 2 статьи 31 Устава муниципального образования «</w:t>
      </w:r>
      <w:r w:rsidR="003D2D5B"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Балко-Грузское</w:t>
      </w:r>
      <w:r w:rsidR="00C56777"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1F3B14" w:rsidRPr="00BE7992" w:rsidRDefault="001F3B14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BE7992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9D3E43" w:rsidRPr="00BE7992" w:rsidRDefault="009D3E43" w:rsidP="00BE79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r w:rsidR="003D2D5B"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5340CC"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F3B14"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F3B14"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D2D5B"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1F3B14"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оплате труда работников муниципальных бюджетных учреждений </w:t>
      </w:r>
      <w:r w:rsidR="003D2D5B"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="001F3B14"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 согласно приложению.</w:t>
      </w:r>
    </w:p>
    <w:p w:rsidR="009D3E43" w:rsidRPr="00BE7992" w:rsidRDefault="009D3E43" w:rsidP="009D3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99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 момента подписания.</w:t>
      </w:r>
    </w:p>
    <w:p w:rsidR="00A1685B" w:rsidRPr="00BE7992" w:rsidRDefault="00D22A8B" w:rsidP="00A168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E799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3. </w:t>
      </w:r>
      <w:proofErr w:type="gramStart"/>
      <w:r w:rsidR="00A1685B" w:rsidRPr="00BE799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Контроль за</w:t>
      </w:r>
      <w:proofErr w:type="gramEnd"/>
      <w:r w:rsidR="00A1685B" w:rsidRPr="00BE799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56777" w:rsidRPr="00BE799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ис</w:t>
      </w:r>
      <w:r w:rsidR="00A1685B" w:rsidRPr="00BE799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полнением настоящего постановления возложить на заведующего сектором экономики и финансов </w:t>
      </w:r>
      <w:r w:rsidR="00F9255B" w:rsidRPr="00BE799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Администрации </w:t>
      </w:r>
      <w:r w:rsidR="003D2D5B" w:rsidRPr="00BE799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Балко-Грузского</w:t>
      </w:r>
      <w:r w:rsidR="00F9255B" w:rsidRPr="00BE799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</w:t>
      </w:r>
      <w:r w:rsidR="003D2D5B" w:rsidRPr="00BE799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Ерохина О.М.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D22A8B" w:rsidP="00F925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Администрации</w:t>
      </w:r>
    </w:p>
    <w:p w:rsidR="00D22A8B" w:rsidRPr="00D22A8B" w:rsidRDefault="003D2D5B" w:rsidP="00F925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Балко-Грузского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                          </w:t>
      </w:r>
      <w:r w:rsidR="00F9255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</w:t>
      </w:r>
      <w:proofErr w:type="spellStart"/>
      <w:r w:rsidR="00BE799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Н.В.Шаповалова</w:t>
      </w:r>
      <w:proofErr w:type="spellEnd"/>
    </w:p>
    <w:p w:rsidR="00596BCE" w:rsidRDefault="00596BCE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  <w:bookmarkStart w:id="0" w:name="_GoBack"/>
      <w:bookmarkEnd w:id="0"/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1F3B14" w:rsidRDefault="001F3B14" w:rsidP="00D22A8B">
      <w:pPr>
        <w:autoSpaceDE w:val="0"/>
        <w:autoSpaceDN w:val="0"/>
        <w:adjustRightInd w:val="0"/>
        <w:spacing w:after="0" w:line="240" w:lineRule="auto"/>
        <w:ind w:right="4666"/>
      </w:pPr>
    </w:p>
    <w:p w:rsidR="005340CC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F434F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>к постановлению</w:t>
      </w:r>
      <w:r w:rsidR="00F9255B" w:rsidRPr="00F9255B">
        <w:rPr>
          <w:rFonts w:ascii="Times New Roman" w:hAnsi="Times New Roman" w:cs="Times New Roman"/>
          <w:sz w:val="28"/>
          <w:szCs w:val="28"/>
        </w:rPr>
        <w:t xml:space="preserve"> </w:t>
      </w:r>
      <w:r w:rsidR="00F925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F434F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D5B">
        <w:rPr>
          <w:rFonts w:ascii="Times New Roman" w:hAnsi="Times New Roman" w:cs="Times New Roman"/>
          <w:sz w:val="28"/>
          <w:szCs w:val="28"/>
        </w:rPr>
        <w:t>Балко-Грузского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9255B">
        <w:rPr>
          <w:rFonts w:ascii="Times New Roman" w:hAnsi="Times New Roman" w:cs="Times New Roman"/>
          <w:sz w:val="28"/>
          <w:szCs w:val="28"/>
        </w:rPr>
        <w:t>поселения</w:t>
      </w:r>
    </w:p>
    <w:p w:rsidR="00CF434F" w:rsidRPr="00CF434F" w:rsidRDefault="00CF434F" w:rsidP="00CF434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CF434F">
        <w:rPr>
          <w:rFonts w:ascii="Times New Roman" w:hAnsi="Times New Roman" w:cs="Times New Roman"/>
          <w:sz w:val="28"/>
          <w:szCs w:val="28"/>
        </w:rPr>
        <w:t xml:space="preserve">от  </w:t>
      </w:r>
      <w:r w:rsidR="00600196">
        <w:rPr>
          <w:rFonts w:ascii="Times New Roman" w:hAnsi="Times New Roman" w:cs="Times New Roman"/>
          <w:sz w:val="28"/>
          <w:szCs w:val="28"/>
        </w:rPr>
        <w:t>14</w:t>
      </w:r>
      <w:r w:rsidR="00D81D87">
        <w:rPr>
          <w:rFonts w:ascii="Times New Roman" w:hAnsi="Times New Roman" w:cs="Times New Roman"/>
          <w:sz w:val="28"/>
          <w:szCs w:val="28"/>
        </w:rPr>
        <w:t>.04.</w:t>
      </w:r>
      <w:r w:rsidRPr="00CF434F">
        <w:rPr>
          <w:rFonts w:ascii="Times New Roman" w:hAnsi="Times New Roman" w:cs="Times New Roman"/>
          <w:sz w:val="28"/>
          <w:szCs w:val="28"/>
        </w:rPr>
        <w:t>2021 года №</w:t>
      </w:r>
      <w:r w:rsidR="00D81D87">
        <w:rPr>
          <w:rFonts w:ascii="Times New Roman" w:hAnsi="Times New Roman" w:cs="Times New Roman"/>
          <w:sz w:val="28"/>
          <w:szCs w:val="28"/>
        </w:rPr>
        <w:t xml:space="preserve"> </w:t>
      </w:r>
      <w:r w:rsidR="00600196">
        <w:rPr>
          <w:rFonts w:ascii="Times New Roman" w:hAnsi="Times New Roman" w:cs="Times New Roman"/>
          <w:sz w:val="28"/>
          <w:szCs w:val="28"/>
        </w:rPr>
        <w:t>29</w:t>
      </w:r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:rsidR="00CF434F" w:rsidRDefault="00E80A38" w:rsidP="00CF434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CF434F" w:rsidRPr="00CF434F" w:rsidRDefault="00E80A38" w:rsidP="00CF434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вносимые</w:t>
      </w:r>
      <w:proofErr w:type="gramEnd"/>
      <w:r w:rsidR="00CF434F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3D2D5B">
        <w:rPr>
          <w:rFonts w:ascii="Times New Roman" w:hAnsi="Times New Roman" w:cs="Times New Roman"/>
          <w:sz w:val="28"/>
          <w:szCs w:val="28"/>
        </w:rPr>
        <w:t>Балко-Грузского</w:t>
      </w:r>
      <w:r w:rsidR="00CF434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340CC">
        <w:rPr>
          <w:rFonts w:ascii="Times New Roman" w:hAnsi="Times New Roman" w:cs="Times New Roman"/>
          <w:sz w:val="28"/>
          <w:szCs w:val="28"/>
        </w:rPr>
        <w:t>28</w:t>
      </w:r>
      <w:r w:rsidR="00CF434F">
        <w:rPr>
          <w:rFonts w:ascii="Times New Roman" w:hAnsi="Times New Roman" w:cs="Times New Roman"/>
          <w:sz w:val="28"/>
          <w:szCs w:val="28"/>
        </w:rPr>
        <w:t>.0</w:t>
      </w:r>
      <w:r w:rsidR="001F3B14">
        <w:rPr>
          <w:rFonts w:ascii="Times New Roman" w:hAnsi="Times New Roman" w:cs="Times New Roman"/>
          <w:sz w:val="28"/>
          <w:szCs w:val="28"/>
        </w:rPr>
        <w:t>2</w:t>
      </w:r>
      <w:r w:rsidR="00CF434F">
        <w:rPr>
          <w:rFonts w:ascii="Times New Roman" w:hAnsi="Times New Roman" w:cs="Times New Roman"/>
          <w:sz w:val="28"/>
          <w:szCs w:val="28"/>
        </w:rPr>
        <w:t>.201</w:t>
      </w:r>
      <w:r w:rsidR="001F3B14">
        <w:rPr>
          <w:rFonts w:ascii="Times New Roman" w:hAnsi="Times New Roman" w:cs="Times New Roman"/>
          <w:sz w:val="28"/>
          <w:szCs w:val="28"/>
        </w:rPr>
        <w:t>7</w:t>
      </w:r>
      <w:r w:rsidR="00CF434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="00CF434F">
        <w:rPr>
          <w:rFonts w:ascii="Times New Roman" w:hAnsi="Times New Roman" w:cs="Times New Roman"/>
          <w:sz w:val="28"/>
          <w:szCs w:val="28"/>
        </w:rPr>
        <w:t xml:space="preserve"> «</w:t>
      </w:r>
      <w:r w:rsidR="001F3B14" w:rsidRPr="001F3B14">
        <w:rPr>
          <w:rFonts w:ascii="Times New Roman" w:hAnsi="Times New Roman" w:cs="Times New Roman"/>
          <w:sz w:val="28"/>
          <w:szCs w:val="28"/>
        </w:rPr>
        <w:t xml:space="preserve">Об оплате труда работников муниципальных бюджетных учреждений </w:t>
      </w:r>
      <w:r w:rsidR="003D2D5B">
        <w:rPr>
          <w:rFonts w:ascii="Times New Roman" w:hAnsi="Times New Roman" w:cs="Times New Roman"/>
          <w:sz w:val="28"/>
          <w:szCs w:val="28"/>
        </w:rPr>
        <w:t>Балко-Грузского</w:t>
      </w:r>
      <w:r w:rsidR="001F3B14" w:rsidRPr="001F3B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74E3">
        <w:rPr>
          <w:rFonts w:ascii="Times New Roman" w:hAnsi="Times New Roman" w:cs="Times New Roman"/>
          <w:sz w:val="28"/>
          <w:szCs w:val="28"/>
        </w:rPr>
        <w:t>»</w:t>
      </w:r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p w:rsidR="001F3B14" w:rsidRPr="001F3B14" w:rsidRDefault="001F3B14" w:rsidP="000E005B">
      <w:pPr>
        <w:pStyle w:val="a3"/>
        <w:spacing w:before="0" w:after="0"/>
        <w:ind w:left="709"/>
        <w:jc w:val="both"/>
        <w:rPr>
          <w:sz w:val="28"/>
          <w:szCs w:val="28"/>
        </w:rPr>
      </w:pPr>
      <w:r w:rsidRPr="001F3B14">
        <w:rPr>
          <w:sz w:val="28"/>
          <w:szCs w:val="28"/>
        </w:rPr>
        <w:t>В приложении №</w:t>
      </w:r>
      <w:r w:rsidR="00F9255B">
        <w:rPr>
          <w:sz w:val="28"/>
          <w:szCs w:val="28"/>
        </w:rPr>
        <w:t xml:space="preserve"> </w:t>
      </w:r>
      <w:r w:rsidRPr="001F3B14">
        <w:rPr>
          <w:sz w:val="28"/>
          <w:szCs w:val="28"/>
        </w:rPr>
        <w:t>1:</w:t>
      </w:r>
    </w:p>
    <w:p w:rsidR="001F3B14" w:rsidRPr="001F3B14" w:rsidRDefault="001F3B14" w:rsidP="000E005B">
      <w:pPr>
        <w:pStyle w:val="a3"/>
        <w:spacing w:before="0" w:after="0"/>
        <w:ind w:left="709"/>
        <w:jc w:val="both"/>
        <w:rPr>
          <w:sz w:val="28"/>
          <w:szCs w:val="28"/>
        </w:rPr>
      </w:pPr>
      <w:r w:rsidRPr="001F3B14">
        <w:rPr>
          <w:sz w:val="28"/>
          <w:szCs w:val="28"/>
        </w:rPr>
        <w:t>В разделе 1 пункт 1.</w:t>
      </w:r>
      <w:r>
        <w:rPr>
          <w:sz w:val="28"/>
          <w:szCs w:val="28"/>
        </w:rPr>
        <w:t>3</w:t>
      </w:r>
      <w:r w:rsidRPr="001F3B14">
        <w:rPr>
          <w:sz w:val="28"/>
          <w:szCs w:val="28"/>
        </w:rPr>
        <w:t>.  изложить в редакции:</w:t>
      </w:r>
    </w:p>
    <w:p w:rsidR="001F3B14" w:rsidRDefault="001F3B14" w:rsidP="001F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B14">
        <w:rPr>
          <w:rFonts w:ascii="Times New Roman" w:eastAsia="Calibri" w:hAnsi="Times New Roman" w:cs="Times New Roman"/>
          <w:sz w:val="28"/>
          <w:szCs w:val="28"/>
        </w:rPr>
        <w:t xml:space="preserve"> «1.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F3B14">
        <w:rPr>
          <w:rFonts w:ascii="Times New Roman" w:eastAsia="Calibri" w:hAnsi="Times New Roman" w:cs="Times New Roman"/>
          <w:sz w:val="28"/>
          <w:szCs w:val="28"/>
        </w:rPr>
        <w:t>. Месячная заработная плата работника, полностью отработавшего за этот период норму рабочего времени и выполнившего нормы труда (трудовые обязанности), не может быть ниже ми</w:t>
      </w:r>
      <w:r w:rsidR="00B12423">
        <w:rPr>
          <w:rFonts w:ascii="Times New Roman" w:eastAsia="Calibri" w:hAnsi="Times New Roman" w:cs="Times New Roman"/>
          <w:sz w:val="28"/>
          <w:szCs w:val="28"/>
        </w:rPr>
        <w:t>нимального размера оплаты труда,</w:t>
      </w:r>
      <w:r w:rsidRPr="001F3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3B14">
        <w:rPr>
          <w:rFonts w:ascii="Times New Roman" w:hAnsi="Times New Roman" w:cs="Times New Roman"/>
          <w:sz w:val="28"/>
          <w:szCs w:val="28"/>
        </w:rPr>
        <w:t>установленного федеральным законодательством</w:t>
      </w:r>
      <w:r w:rsidRPr="001F3B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3B14" w:rsidRPr="001F3B14" w:rsidRDefault="001F3B14" w:rsidP="001F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B14">
        <w:rPr>
          <w:rFonts w:ascii="Times New Roman" w:hAnsi="Times New Roman" w:cs="Times New Roman"/>
          <w:sz w:val="28"/>
          <w:szCs w:val="28"/>
        </w:rPr>
        <w:t xml:space="preserve">В случаях, когда заработная плата работника за норму рабочего времени (норму труда) окажется ниже минимального </w:t>
      </w:r>
      <w:proofErr w:type="gramStart"/>
      <w:r w:rsidRPr="001F3B14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F3B14">
        <w:rPr>
          <w:rFonts w:ascii="Times New Roman" w:hAnsi="Times New Roman" w:cs="Times New Roman"/>
          <w:sz w:val="28"/>
          <w:szCs w:val="28"/>
        </w:rPr>
        <w:t>, работнику производится доплата до минимального размера оплаты труда. Если работник не полностью отработал норму рабочего времени за соответствующий календарный месяц года, то доплата производится пропорционально отработанному времени.</w:t>
      </w:r>
    </w:p>
    <w:p w:rsidR="001F3B14" w:rsidRPr="001F3B14" w:rsidRDefault="001F3B14" w:rsidP="001F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B14">
        <w:rPr>
          <w:rFonts w:ascii="Times New Roman" w:hAnsi="Times New Roman" w:cs="Times New Roman"/>
          <w:sz w:val="28"/>
          <w:szCs w:val="28"/>
        </w:rPr>
        <w:t xml:space="preserve">При расчете доплаты до минимального </w:t>
      </w:r>
      <w:proofErr w:type="gramStart"/>
      <w:r w:rsidRPr="001F3B14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F3B14">
        <w:rPr>
          <w:rFonts w:ascii="Times New Roman" w:hAnsi="Times New Roman" w:cs="Times New Roman"/>
          <w:sz w:val="28"/>
          <w:szCs w:val="28"/>
        </w:rPr>
        <w:t xml:space="preserve"> в состав заработной платы, не превышающей минимального размера оплаты труда, не включаются:</w:t>
      </w:r>
    </w:p>
    <w:p w:rsidR="001F3B14" w:rsidRPr="001F3B14" w:rsidRDefault="001F3B14" w:rsidP="001F3B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B14">
        <w:rPr>
          <w:rFonts w:ascii="Times New Roman" w:hAnsi="Times New Roman" w:cs="Times New Roman"/>
          <w:sz w:val="28"/>
          <w:szCs w:val="28"/>
        </w:rPr>
        <w:t>доплаты за совмещение профессий (должностей), расширение зон обслуживания, увеличение объема работ, определенные как дополнительная работа, не предусмотренная трудовым договором;</w:t>
      </w:r>
    </w:p>
    <w:p w:rsidR="001F3B14" w:rsidRPr="001F3B14" w:rsidRDefault="001F3B14" w:rsidP="001F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B14">
        <w:rPr>
          <w:rFonts w:ascii="Times New Roman" w:hAnsi="Times New Roman" w:cs="Times New Roman"/>
          <w:sz w:val="28"/>
          <w:szCs w:val="28"/>
        </w:rPr>
        <w:t>оплата сверхурочной работы, работы в ночное время, выходные и нерабочие праздничные дни.</w:t>
      </w:r>
    </w:p>
    <w:p w:rsidR="001F3B14" w:rsidRPr="001F3B14" w:rsidRDefault="001F3B14" w:rsidP="001F3B1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B14">
        <w:rPr>
          <w:rFonts w:ascii="Times New Roman" w:hAnsi="Times New Roman" w:cs="Times New Roman"/>
          <w:sz w:val="28"/>
          <w:szCs w:val="28"/>
        </w:rPr>
        <w:t xml:space="preserve">Доплата до минимального </w:t>
      </w:r>
      <w:proofErr w:type="gramStart"/>
      <w:r w:rsidRPr="001F3B14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F3B14">
        <w:rPr>
          <w:rFonts w:ascii="Times New Roman" w:hAnsi="Times New Roman" w:cs="Times New Roman"/>
          <w:sz w:val="28"/>
          <w:szCs w:val="28"/>
        </w:rPr>
        <w:t xml:space="preserve"> начисляется работнику по основному месту работы (по основной должности, профессии) и работе, выполняемой по совместительству, и выплачивается вместе с заработной платой за истекший календарный месяц».</w:t>
      </w:r>
    </w:p>
    <w:p w:rsidR="001F3B14" w:rsidRPr="001F3B14" w:rsidRDefault="001F3B14" w:rsidP="001F3B14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1F3B14" w:rsidRDefault="001F3B14" w:rsidP="001F3B14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CF434F" w:rsidRPr="00CF434F" w:rsidRDefault="00CF434F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hAnsi="Times New Roman" w:cs="Times New Roman"/>
          <w:sz w:val="28"/>
          <w:szCs w:val="28"/>
        </w:rPr>
      </w:pPr>
    </w:p>
    <w:sectPr w:rsidR="00CF434F" w:rsidRPr="00CF434F" w:rsidSect="00B1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6A79"/>
    <w:multiLevelType w:val="multilevel"/>
    <w:tmpl w:val="EF20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827BE"/>
    <w:rsid w:val="000B261F"/>
    <w:rsid w:val="000E005B"/>
    <w:rsid w:val="0017501A"/>
    <w:rsid w:val="00190EF2"/>
    <w:rsid w:val="001D3AD4"/>
    <w:rsid w:val="001F3B14"/>
    <w:rsid w:val="002B78D3"/>
    <w:rsid w:val="003674E3"/>
    <w:rsid w:val="003936FD"/>
    <w:rsid w:val="003D2D5B"/>
    <w:rsid w:val="005340CC"/>
    <w:rsid w:val="00596BCE"/>
    <w:rsid w:val="00600196"/>
    <w:rsid w:val="00704540"/>
    <w:rsid w:val="007C3EB7"/>
    <w:rsid w:val="009410EF"/>
    <w:rsid w:val="009D3E43"/>
    <w:rsid w:val="00A1685B"/>
    <w:rsid w:val="00B12423"/>
    <w:rsid w:val="00B141CB"/>
    <w:rsid w:val="00BE7992"/>
    <w:rsid w:val="00C03EC9"/>
    <w:rsid w:val="00C56777"/>
    <w:rsid w:val="00CF434F"/>
    <w:rsid w:val="00D22A8B"/>
    <w:rsid w:val="00D36003"/>
    <w:rsid w:val="00D81D87"/>
    <w:rsid w:val="00E80A38"/>
    <w:rsid w:val="00E827BE"/>
    <w:rsid w:val="00F82571"/>
    <w:rsid w:val="00F9255B"/>
    <w:rsid w:val="00FD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rsid w:val="001F3B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56777"/>
    <w:pPr>
      <w:ind w:left="720"/>
      <w:contextualSpacing/>
    </w:pPr>
  </w:style>
  <w:style w:type="character" w:customStyle="1" w:styleId="a5">
    <w:name w:val="Название Знак"/>
    <w:basedOn w:val="a0"/>
    <w:link w:val="a6"/>
    <w:locked/>
    <w:rsid w:val="003D2D5B"/>
    <w:rPr>
      <w:sz w:val="24"/>
    </w:rPr>
  </w:style>
  <w:style w:type="paragraph" w:styleId="a6">
    <w:name w:val="Title"/>
    <w:basedOn w:val="a"/>
    <w:link w:val="a5"/>
    <w:qFormat/>
    <w:rsid w:val="003D2D5B"/>
    <w:pPr>
      <w:spacing w:after="0" w:line="240" w:lineRule="auto"/>
      <w:ind w:left="4111"/>
      <w:jc w:val="center"/>
    </w:pPr>
    <w:rPr>
      <w:sz w:val="24"/>
    </w:rPr>
  </w:style>
  <w:style w:type="character" w:customStyle="1" w:styleId="10">
    <w:name w:val="Название Знак1"/>
    <w:basedOn w:val="a0"/>
    <w:link w:val="a6"/>
    <w:uiPriority w:val="10"/>
    <w:rsid w:val="003D2D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2021-04-16T12:16:00Z</cp:lastPrinted>
  <dcterms:created xsi:type="dcterms:W3CDTF">2021-04-16T12:05:00Z</dcterms:created>
  <dcterms:modified xsi:type="dcterms:W3CDTF">2021-04-16T12:16:00Z</dcterms:modified>
</cp:coreProperties>
</file>