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24" w:rsidRDefault="00CD7224">
      <w:pPr>
        <w:shd w:val="clear" w:color="auto" w:fill="FFFFFF"/>
        <w:tabs>
          <w:tab w:val="left" w:leader="underscore" w:pos="2398"/>
          <w:tab w:val="left" w:pos="4075"/>
          <w:tab w:val="left" w:leader="underscore" w:pos="5450"/>
          <w:tab w:val="left" w:pos="7812"/>
        </w:tabs>
        <w:spacing w:before="317"/>
        <w:ind w:left="14"/>
        <w:rPr>
          <w:b/>
          <w:bCs/>
          <w:color w:val="000000"/>
          <w:sz w:val="25"/>
          <w:szCs w:val="25"/>
        </w:rPr>
      </w:pPr>
      <w:bookmarkStart w:id="0" w:name="_GoBack"/>
      <w:bookmarkEnd w:id="0"/>
    </w:p>
    <w:p w:rsidR="006F698A" w:rsidRDefault="006F698A">
      <w:pPr>
        <w:shd w:val="clear" w:color="auto" w:fill="FFFFFF"/>
        <w:tabs>
          <w:tab w:val="left" w:leader="underscore" w:pos="2398"/>
          <w:tab w:val="left" w:pos="4075"/>
          <w:tab w:val="left" w:leader="underscore" w:pos="5450"/>
          <w:tab w:val="left" w:pos="7812"/>
        </w:tabs>
        <w:spacing w:before="317"/>
        <w:ind w:left="14"/>
        <w:rPr>
          <w:b/>
          <w:bCs/>
          <w:color w:val="000000"/>
          <w:sz w:val="25"/>
          <w:szCs w:val="25"/>
        </w:rPr>
      </w:pPr>
    </w:p>
    <w:p w:rsidR="00CD7224" w:rsidRPr="00A229A7" w:rsidRDefault="00CD7224" w:rsidP="00CD7224">
      <w:pPr>
        <w:keepNext/>
        <w:widowControl/>
        <w:autoSpaceDE/>
        <w:autoSpaceDN/>
        <w:adjustRightInd/>
        <w:ind w:firstLine="708"/>
        <w:jc w:val="center"/>
        <w:outlineLvl w:val="0"/>
        <w:rPr>
          <w:rFonts w:eastAsia="Times New Roman"/>
          <w:bCs/>
          <w:sz w:val="28"/>
          <w:szCs w:val="28"/>
        </w:rPr>
      </w:pPr>
      <w:r w:rsidRPr="00A229A7">
        <w:rPr>
          <w:rFonts w:eastAsia="Times New Roman"/>
          <w:bCs/>
          <w:sz w:val="28"/>
          <w:szCs w:val="28"/>
        </w:rPr>
        <w:t>РОССИЙСКАЯ ФЕДЕРАЦИЯ</w:t>
      </w:r>
    </w:p>
    <w:p w:rsidR="00CD7224" w:rsidRPr="00A229A7" w:rsidRDefault="00CD7224" w:rsidP="00CD7224">
      <w:pPr>
        <w:keepNext/>
        <w:widowControl/>
        <w:autoSpaceDE/>
        <w:autoSpaceDN/>
        <w:adjustRightInd/>
        <w:ind w:firstLine="708"/>
        <w:jc w:val="center"/>
        <w:outlineLvl w:val="0"/>
        <w:rPr>
          <w:rFonts w:eastAsia="Times New Roman"/>
          <w:bCs/>
          <w:sz w:val="28"/>
          <w:szCs w:val="28"/>
        </w:rPr>
      </w:pPr>
      <w:r w:rsidRPr="00A229A7">
        <w:rPr>
          <w:rFonts w:eastAsia="Times New Roman"/>
          <w:bCs/>
          <w:sz w:val="28"/>
          <w:szCs w:val="28"/>
        </w:rPr>
        <w:t>РОСТОВСКАЯ  ОБЛАСТЬ</w:t>
      </w:r>
    </w:p>
    <w:p w:rsidR="00CD7224" w:rsidRPr="00A229A7" w:rsidRDefault="00CD7224" w:rsidP="00CD7224">
      <w:pPr>
        <w:keepNext/>
        <w:widowControl/>
        <w:autoSpaceDE/>
        <w:autoSpaceDN/>
        <w:adjustRightInd/>
        <w:ind w:firstLine="708"/>
        <w:jc w:val="center"/>
        <w:outlineLvl w:val="0"/>
        <w:rPr>
          <w:rFonts w:eastAsia="Times New Roman"/>
          <w:bCs/>
          <w:sz w:val="28"/>
          <w:szCs w:val="28"/>
        </w:rPr>
      </w:pPr>
      <w:r w:rsidRPr="00A229A7">
        <w:rPr>
          <w:rFonts w:eastAsia="Times New Roman"/>
          <w:bCs/>
          <w:sz w:val="28"/>
          <w:szCs w:val="28"/>
        </w:rPr>
        <w:t>МУНИЦИПАЛЬНОЕ ОБРАЗОВАНИЕ</w:t>
      </w:r>
    </w:p>
    <w:p w:rsidR="00CD7224" w:rsidRPr="00A229A7" w:rsidRDefault="00CD7224" w:rsidP="00CD7224">
      <w:pPr>
        <w:keepNext/>
        <w:widowControl/>
        <w:autoSpaceDE/>
        <w:autoSpaceDN/>
        <w:adjustRightInd/>
        <w:ind w:firstLine="708"/>
        <w:jc w:val="center"/>
        <w:outlineLvl w:val="0"/>
        <w:rPr>
          <w:rFonts w:eastAsia="Times New Roman"/>
          <w:bCs/>
          <w:sz w:val="28"/>
          <w:szCs w:val="28"/>
        </w:rPr>
      </w:pPr>
      <w:r w:rsidRPr="00A229A7">
        <w:rPr>
          <w:rFonts w:eastAsia="Times New Roman"/>
          <w:bCs/>
          <w:sz w:val="28"/>
          <w:szCs w:val="28"/>
        </w:rPr>
        <w:t>«</w:t>
      </w:r>
      <w:r w:rsidR="00A229A7" w:rsidRPr="00A229A7">
        <w:rPr>
          <w:rFonts w:eastAsia="Times New Roman"/>
          <w:bCs/>
          <w:sz w:val="28"/>
          <w:szCs w:val="28"/>
        </w:rPr>
        <w:t>БАЛКО-ГРУЗСКОГО</w:t>
      </w:r>
      <w:r w:rsidRPr="00A229A7">
        <w:rPr>
          <w:rFonts w:eastAsia="Times New Roman"/>
          <w:bCs/>
          <w:sz w:val="28"/>
          <w:szCs w:val="28"/>
        </w:rPr>
        <w:t xml:space="preserve"> СЕЛЬСКОГО  ПОСЕЛЕНИЯ»</w:t>
      </w:r>
    </w:p>
    <w:p w:rsidR="00CD7224" w:rsidRPr="00A229A7" w:rsidRDefault="00CD7224" w:rsidP="00CD722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CD7224" w:rsidRPr="00A229A7" w:rsidRDefault="00CD7224" w:rsidP="00CD7224">
      <w:pPr>
        <w:keepNext/>
        <w:widowControl/>
        <w:autoSpaceDE/>
        <w:autoSpaceDN/>
        <w:adjustRightInd/>
        <w:ind w:firstLine="708"/>
        <w:jc w:val="center"/>
        <w:outlineLvl w:val="0"/>
        <w:rPr>
          <w:rFonts w:eastAsia="Times New Roman"/>
          <w:bCs/>
          <w:sz w:val="28"/>
          <w:szCs w:val="28"/>
        </w:rPr>
      </w:pPr>
      <w:r w:rsidRPr="00A229A7">
        <w:rPr>
          <w:rFonts w:eastAsia="Times New Roman"/>
          <w:sz w:val="28"/>
          <w:szCs w:val="28"/>
        </w:rPr>
        <w:t xml:space="preserve">АДМИНИСТРАЦИЯ </w:t>
      </w:r>
      <w:r w:rsidR="00A229A7" w:rsidRPr="00A229A7">
        <w:rPr>
          <w:rFonts w:eastAsia="Times New Roman"/>
          <w:sz w:val="28"/>
          <w:szCs w:val="28"/>
        </w:rPr>
        <w:t>БАЛКО-ГРУЗСКОГО</w:t>
      </w:r>
      <w:r w:rsidRPr="00A229A7">
        <w:rPr>
          <w:rFonts w:eastAsia="Times New Roman"/>
          <w:sz w:val="28"/>
          <w:szCs w:val="28"/>
        </w:rPr>
        <w:t xml:space="preserve"> СЕЛЬСКОГО ПОСЕЛЕНИЯ</w:t>
      </w:r>
    </w:p>
    <w:p w:rsidR="00CD7224" w:rsidRPr="00A229A7" w:rsidRDefault="00CD7224" w:rsidP="00CD7224">
      <w:pPr>
        <w:widowControl/>
        <w:tabs>
          <w:tab w:val="left" w:pos="720"/>
        </w:tabs>
        <w:autoSpaceDE/>
        <w:autoSpaceDN/>
        <w:adjustRightInd/>
        <w:jc w:val="both"/>
        <w:rPr>
          <w:rFonts w:eastAsia="Times New Roman"/>
          <w:bCs/>
          <w:sz w:val="28"/>
          <w:szCs w:val="24"/>
        </w:rPr>
      </w:pPr>
      <w:r w:rsidRPr="00A229A7">
        <w:rPr>
          <w:rFonts w:eastAsia="Times New Roman"/>
          <w:bCs/>
          <w:sz w:val="28"/>
          <w:szCs w:val="24"/>
        </w:rPr>
        <w:tab/>
        <w:t xml:space="preserve">                                                                            </w:t>
      </w:r>
      <w:r w:rsidRPr="00A229A7">
        <w:rPr>
          <w:rFonts w:eastAsia="Times New Roman"/>
          <w:bCs/>
          <w:sz w:val="28"/>
          <w:szCs w:val="24"/>
        </w:rPr>
        <w:tab/>
      </w:r>
    </w:p>
    <w:p w:rsidR="00CD7224" w:rsidRPr="00A229A7" w:rsidRDefault="00D75F8B" w:rsidP="00D75F8B">
      <w:pPr>
        <w:widowControl/>
        <w:tabs>
          <w:tab w:val="left" w:pos="4305"/>
        </w:tabs>
        <w:autoSpaceDE/>
        <w:autoSpaceDN/>
        <w:adjustRightInd/>
        <w:jc w:val="both"/>
        <w:rPr>
          <w:rFonts w:eastAsia="Times New Roman"/>
          <w:bCs/>
          <w:sz w:val="28"/>
          <w:szCs w:val="24"/>
        </w:rPr>
      </w:pPr>
      <w:r w:rsidRPr="00A229A7">
        <w:rPr>
          <w:rFonts w:eastAsia="Times New Roman"/>
          <w:bCs/>
          <w:sz w:val="28"/>
          <w:szCs w:val="24"/>
        </w:rPr>
        <w:t xml:space="preserve">                                                   ПОСТАНОВЛЕНИЕ</w:t>
      </w:r>
    </w:p>
    <w:p w:rsidR="00DB00A3" w:rsidRPr="00A229A7" w:rsidRDefault="00A229A7">
      <w:pPr>
        <w:shd w:val="clear" w:color="auto" w:fill="FFFFFF"/>
        <w:tabs>
          <w:tab w:val="left" w:leader="underscore" w:pos="2398"/>
          <w:tab w:val="left" w:pos="4075"/>
          <w:tab w:val="left" w:leader="underscore" w:pos="5450"/>
          <w:tab w:val="left" w:pos="7812"/>
        </w:tabs>
        <w:spacing w:before="317"/>
        <w:ind w:left="14"/>
      </w:pPr>
      <w:r w:rsidRPr="00A229A7">
        <w:rPr>
          <w:bCs/>
          <w:color w:val="000000"/>
          <w:sz w:val="25"/>
          <w:szCs w:val="25"/>
        </w:rPr>
        <w:t>11 января 2019</w:t>
      </w:r>
      <w:r w:rsidR="00DB00A3" w:rsidRPr="00A229A7">
        <w:rPr>
          <w:bCs/>
          <w:color w:val="000000"/>
          <w:sz w:val="25"/>
          <w:szCs w:val="25"/>
        </w:rPr>
        <w:t xml:space="preserve"> года                              </w:t>
      </w:r>
      <w:r w:rsidR="00CD7224" w:rsidRPr="00A229A7">
        <w:rPr>
          <w:bCs/>
          <w:color w:val="000000"/>
          <w:sz w:val="25"/>
          <w:szCs w:val="25"/>
        </w:rPr>
        <w:t xml:space="preserve">       </w:t>
      </w:r>
      <w:r w:rsidR="007B0BC3" w:rsidRPr="00A229A7">
        <w:rPr>
          <w:bCs/>
          <w:color w:val="000000"/>
          <w:sz w:val="25"/>
          <w:szCs w:val="25"/>
        </w:rPr>
        <w:t xml:space="preserve">  </w:t>
      </w:r>
      <w:r w:rsidR="00CD7224" w:rsidRPr="00A229A7">
        <w:rPr>
          <w:bCs/>
          <w:color w:val="000000"/>
          <w:sz w:val="25"/>
          <w:szCs w:val="25"/>
        </w:rPr>
        <w:t xml:space="preserve"> </w:t>
      </w:r>
      <w:r w:rsidR="00DB00A3" w:rsidRPr="00A229A7">
        <w:rPr>
          <w:bCs/>
          <w:color w:val="000000"/>
          <w:sz w:val="25"/>
          <w:szCs w:val="25"/>
        </w:rPr>
        <w:t xml:space="preserve">     </w:t>
      </w:r>
      <w:r w:rsidR="0044766D" w:rsidRPr="00A229A7">
        <w:rPr>
          <w:bCs/>
          <w:color w:val="000000"/>
          <w:sz w:val="25"/>
          <w:szCs w:val="25"/>
        </w:rPr>
        <w:t xml:space="preserve">   </w:t>
      </w:r>
      <w:r w:rsidR="00DB00A3" w:rsidRPr="00A229A7">
        <w:rPr>
          <w:bCs/>
          <w:color w:val="000000"/>
          <w:sz w:val="25"/>
          <w:szCs w:val="25"/>
        </w:rPr>
        <w:t xml:space="preserve">№ </w:t>
      </w:r>
      <w:r w:rsidRPr="00A229A7">
        <w:rPr>
          <w:bCs/>
          <w:color w:val="000000"/>
          <w:sz w:val="25"/>
          <w:szCs w:val="25"/>
        </w:rPr>
        <w:t>3</w:t>
      </w:r>
      <w:r w:rsidR="00DB00A3" w:rsidRPr="00A229A7">
        <w:rPr>
          <w:bCs/>
          <w:color w:val="000000"/>
          <w:sz w:val="25"/>
          <w:szCs w:val="25"/>
        </w:rPr>
        <w:t xml:space="preserve">                     </w:t>
      </w:r>
      <w:r w:rsidR="007B0BC3" w:rsidRPr="00A229A7">
        <w:rPr>
          <w:bCs/>
          <w:color w:val="000000"/>
          <w:sz w:val="25"/>
          <w:szCs w:val="25"/>
        </w:rPr>
        <w:t xml:space="preserve">              </w:t>
      </w:r>
      <w:r w:rsidR="00DB00A3" w:rsidRPr="00A229A7">
        <w:rPr>
          <w:bCs/>
          <w:color w:val="000000"/>
          <w:sz w:val="25"/>
          <w:szCs w:val="25"/>
        </w:rPr>
        <w:t xml:space="preserve"> </w:t>
      </w:r>
      <w:r w:rsidR="0009781A" w:rsidRPr="00A229A7">
        <w:rPr>
          <w:bCs/>
          <w:color w:val="000000"/>
          <w:sz w:val="25"/>
          <w:szCs w:val="25"/>
        </w:rPr>
        <w:t xml:space="preserve">    </w:t>
      </w:r>
      <w:r w:rsidR="0044766D" w:rsidRPr="00A229A7">
        <w:rPr>
          <w:bCs/>
          <w:color w:val="000000"/>
          <w:sz w:val="25"/>
          <w:szCs w:val="25"/>
        </w:rPr>
        <w:t xml:space="preserve">  х</w:t>
      </w:r>
      <w:r w:rsidR="0009781A" w:rsidRPr="00A229A7">
        <w:rPr>
          <w:bCs/>
          <w:color w:val="000000"/>
          <w:sz w:val="25"/>
          <w:szCs w:val="25"/>
        </w:rPr>
        <w:t>.</w:t>
      </w:r>
      <w:r w:rsidRPr="00A229A7">
        <w:rPr>
          <w:bCs/>
          <w:color w:val="000000"/>
          <w:sz w:val="25"/>
          <w:szCs w:val="25"/>
        </w:rPr>
        <w:t>Мирный</w:t>
      </w:r>
    </w:p>
    <w:p w:rsidR="00DB00A3" w:rsidRPr="00D75F8B" w:rsidRDefault="00DB00A3" w:rsidP="0009781A">
      <w:pPr>
        <w:shd w:val="clear" w:color="auto" w:fill="FFFFFF"/>
        <w:tabs>
          <w:tab w:val="left" w:leader="underscore" w:pos="2894"/>
        </w:tabs>
        <w:spacing w:before="648" w:line="317" w:lineRule="exact"/>
        <w:ind w:left="14" w:right="-2"/>
      </w:pPr>
      <w:r>
        <w:rPr>
          <w:color w:val="000000"/>
          <w:spacing w:val="-3"/>
          <w:sz w:val="28"/>
          <w:szCs w:val="28"/>
        </w:rPr>
        <w:t>О ме</w:t>
      </w:r>
      <w:r w:rsidR="0044766D">
        <w:rPr>
          <w:color w:val="000000"/>
          <w:spacing w:val="-3"/>
          <w:sz w:val="28"/>
          <w:szCs w:val="28"/>
        </w:rPr>
        <w:t xml:space="preserve">рах по обеспечению безопасности </w:t>
      </w:r>
      <w:r>
        <w:rPr>
          <w:color w:val="000000"/>
          <w:spacing w:val="-3"/>
          <w:sz w:val="28"/>
          <w:szCs w:val="28"/>
        </w:rPr>
        <w:t xml:space="preserve">и спасению </w:t>
      </w:r>
      <w:r w:rsidR="0009781A">
        <w:rPr>
          <w:color w:val="000000"/>
          <w:spacing w:val="-3"/>
          <w:sz w:val="28"/>
          <w:szCs w:val="28"/>
        </w:rPr>
        <w:t xml:space="preserve">                                                                 </w:t>
      </w:r>
      <w:r>
        <w:rPr>
          <w:color w:val="000000"/>
          <w:spacing w:val="-3"/>
          <w:sz w:val="28"/>
          <w:szCs w:val="28"/>
        </w:rPr>
        <w:t>людей на водных объектах</w:t>
      </w:r>
      <w:r w:rsidR="001F2256">
        <w:rPr>
          <w:color w:val="000000"/>
          <w:spacing w:val="-3"/>
          <w:sz w:val="28"/>
          <w:szCs w:val="28"/>
        </w:rPr>
        <w:t xml:space="preserve"> </w:t>
      </w:r>
      <w:r w:rsidRPr="00D75F8B">
        <w:rPr>
          <w:color w:val="000000"/>
          <w:spacing w:val="-3"/>
          <w:sz w:val="28"/>
          <w:szCs w:val="28"/>
        </w:rPr>
        <w:t xml:space="preserve">в границах </w:t>
      </w:r>
      <w:r w:rsidR="00A229A7">
        <w:rPr>
          <w:color w:val="000000"/>
          <w:spacing w:val="-3"/>
          <w:sz w:val="28"/>
          <w:szCs w:val="28"/>
        </w:rPr>
        <w:t>Балко-Грузского</w:t>
      </w:r>
      <w:r w:rsidR="001F2256">
        <w:rPr>
          <w:color w:val="000000"/>
          <w:spacing w:val="-3"/>
          <w:sz w:val="28"/>
          <w:szCs w:val="28"/>
        </w:rPr>
        <w:t xml:space="preserve"> </w:t>
      </w:r>
      <w:r w:rsidR="0044766D">
        <w:rPr>
          <w:color w:val="000000"/>
          <w:spacing w:val="-3"/>
          <w:sz w:val="28"/>
          <w:szCs w:val="28"/>
        </w:rPr>
        <w:t>сельского</w:t>
      </w:r>
      <w:r w:rsidRPr="00D75F8B">
        <w:rPr>
          <w:color w:val="000000"/>
          <w:spacing w:val="-3"/>
          <w:sz w:val="28"/>
          <w:szCs w:val="28"/>
        </w:rPr>
        <w:t xml:space="preserve"> </w:t>
      </w:r>
      <w:r w:rsidRPr="00D75F8B">
        <w:rPr>
          <w:color w:val="000000"/>
          <w:spacing w:val="-2"/>
          <w:sz w:val="28"/>
          <w:szCs w:val="28"/>
        </w:rPr>
        <w:t>поселения</w:t>
      </w:r>
    </w:p>
    <w:p w:rsidR="00DB00A3" w:rsidRDefault="00DB00A3">
      <w:pPr>
        <w:shd w:val="clear" w:color="auto" w:fill="FFFFFF"/>
        <w:tabs>
          <w:tab w:val="left" w:leader="underscore" w:pos="3686"/>
        </w:tabs>
        <w:spacing w:before="317" w:line="317" w:lineRule="exact"/>
        <w:ind w:left="14" w:firstLine="706"/>
        <w:jc w:val="both"/>
      </w:pPr>
      <w:r>
        <w:rPr>
          <w:color w:val="000000"/>
          <w:spacing w:val="1"/>
          <w:sz w:val="28"/>
          <w:szCs w:val="28"/>
        </w:rPr>
        <w:t xml:space="preserve">В соответствии со статьей 143 Водного кодекса Российской </w:t>
      </w:r>
      <w:r w:rsidR="0044766D">
        <w:rPr>
          <w:color w:val="000000"/>
          <w:spacing w:val="1"/>
          <w:sz w:val="28"/>
          <w:szCs w:val="28"/>
        </w:rPr>
        <w:t>Федерации, Федеральным</w:t>
      </w:r>
      <w:r>
        <w:rPr>
          <w:color w:val="000000"/>
          <w:spacing w:val="12"/>
          <w:sz w:val="28"/>
          <w:szCs w:val="28"/>
        </w:rPr>
        <w:t xml:space="preserve"> законом от 06.10.2003 № 131-ФЗ «Об общих принципах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7"/>
          <w:sz w:val="28"/>
          <w:szCs w:val="28"/>
        </w:rPr>
        <w:t>организации местного самоуправления в Российской Федерации»,</w:t>
      </w:r>
      <w:r>
        <w:rPr>
          <w:color w:val="000000"/>
          <w:spacing w:val="1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в</w:t>
      </w:r>
      <w:r w:rsidR="00D6315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целях для обеспечения безопасности людей на водных объектах, охраны их жизни</w:t>
      </w:r>
      <w:r w:rsidR="00D6315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и здоровья в границах </w:t>
      </w:r>
      <w:r w:rsidR="00A229A7">
        <w:rPr>
          <w:color w:val="000000"/>
          <w:spacing w:val="-2"/>
          <w:sz w:val="28"/>
          <w:szCs w:val="28"/>
        </w:rPr>
        <w:t>Балко-Грузского</w:t>
      </w:r>
      <w:r w:rsidR="0009781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поселения</w:t>
      </w:r>
    </w:p>
    <w:p w:rsidR="00DB00A3" w:rsidRDefault="00DB00A3">
      <w:pPr>
        <w:shd w:val="clear" w:color="auto" w:fill="FFFFFF"/>
        <w:spacing w:before="331"/>
        <w:ind w:right="79"/>
        <w:jc w:val="center"/>
      </w:pPr>
      <w:r>
        <w:rPr>
          <w:color w:val="000000"/>
          <w:spacing w:val="-1"/>
          <w:sz w:val="28"/>
          <w:szCs w:val="28"/>
        </w:rPr>
        <w:t>ПОСТАНОВЛЯЮ:</w:t>
      </w:r>
    </w:p>
    <w:p w:rsidR="00DB00A3" w:rsidRDefault="00DB00A3" w:rsidP="001F2256">
      <w:pPr>
        <w:shd w:val="clear" w:color="auto" w:fill="FFFFFF"/>
        <w:tabs>
          <w:tab w:val="left" w:leader="underscore" w:pos="835"/>
          <w:tab w:val="left" w:pos="1008"/>
        </w:tabs>
        <w:spacing w:before="310" w:line="317" w:lineRule="exact"/>
        <w:ind w:left="7" w:firstLine="691"/>
        <w:jc w:val="both"/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Утвердить Правила охраны жизни людей на водоемах в границах</w:t>
      </w:r>
      <w:r>
        <w:rPr>
          <w:color w:val="000000"/>
          <w:spacing w:val="12"/>
          <w:sz w:val="28"/>
          <w:szCs w:val="28"/>
        </w:rPr>
        <w:br/>
      </w:r>
      <w:r w:rsidR="001F2256">
        <w:rPr>
          <w:color w:val="000000"/>
          <w:spacing w:val="-2"/>
          <w:sz w:val="28"/>
          <w:szCs w:val="28"/>
        </w:rPr>
        <w:t xml:space="preserve">          </w:t>
      </w:r>
      <w:r w:rsidR="00A229A7">
        <w:rPr>
          <w:color w:val="000000"/>
          <w:spacing w:val="-2"/>
          <w:sz w:val="28"/>
          <w:szCs w:val="28"/>
        </w:rPr>
        <w:t>Балко-Грузского</w:t>
      </w:r>
      <w:r w:rsidR="0009781A">
        <w:rPr>
          <w:color w:val="000000"/>
          <w:spacing w:val="12"/>
          <w:sz w:val="28"/>
          <w:szCs w:val="28"/>
        </w:rPr>
        <w:t xml:space="preserve"> </w:t>
      </w:r>
      <w:r w:rsidR="0044766D">
        <w:rPr>
          <w:color w:val="000000"/>
          <w:spacing w:val="12"/>
          <w:sz w:val="28"/>
          <w:szCs w:val="28"/>
        </w:rPr>
        <w:t>сельского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поселения (прилагаются).</w:t>
      </w:r>
    </w:p>
    <w:p w:rsidR="00DB00A3" w:rsidRDefault="00DB00A3" w:rsidP="001F2256">
      <w:pPr>
        <w:shd w:val="clear" w:color="auto" w:fill="FFFFFF"/>
        <w:tabs>
          <w:tab w:val="left" w:pos="1008"/>
          <w:tab w:val="left" w:leader="underscore" w:pos="2542"/>
        </w:tabs>
        <w:spacing w:line="317" w:lineRule="exact"/>
        <w:ind w:left="698"/>
        <w:jc w:val="both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1F2256">
        <w:rPr>
          <w:color w:val="000000"/>
          <w:sz w:val="28"/>
          <w:szCs w:val="28"/>
        </w:rPr>
        <w:t>Ведущему специалисту</w:t>
      </w:r>
      <w:r w:rsidR="0009781A">
        <w:rPr>
          <w:color w:val="000000"/>
          <w:sz w:val="28"/>
          <w:szCs w:val="28"/>
        </w:rPr>
        <w:t xml:space="preserve"> Администрации</w:t>
      </w:r>
      <w:r w:rsidR="00677BDC">
        <w:rPr>
          <w:color w:val="000000"/>
          <w:sz w:val="28"/>
          <w:szCs w:val="28"/>
        </w:rPr>
        <w:t xml:space="preserve"> </w:t>
      </w:r>
      <w:r w:rsidR="00A229A7">
        <w:rPr>
          <w:color w:val="000000"/>
          <w:sz w:val="28"/>
          <w:szCs w:val="28"/>
        </w:rPr>
        <w:t>Балко-Грузского</w:t>
      </w:r>
      <w:r w:rsidR="00677BD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="001F2256">
        <w:rPr>
          <w:color w:val="000000"/>
          <w:sz w:val="28"/>
          <w:szCs w:val="28"/>
        </w:rPr>
        <w:t>уполномоченному на решение задач в области Гои ЧС:</w:t>
      </w:r>
    </w:p>
    <w:p w:rsidR="00DB00A3" w:rsidRDefault="00DB00A3" w:rsidP="001F2256">
      <w:pPr>
        <w:shd w:val="clear" w:color="auto" w:fill="FFFFFF"/>
        <w:tabs>
          <w:tab w:val="left" w:leader="underscore" w:pos="4442"/>
        </w:tabs>
        <w:spacing w:line="317" w:lineRule="exact"/>
        <w:ind w:firstLine="706"/>
        <w:jc w:val="both"/>
      </w:pPr>
      <w:r>
        <w:rPr>
          <w:color w:val="000000"/>
          <w:sz w:val="28"/>
          <w:szCs w:val="28"/>
        </w:rPr>
        <w:t>разработать план взаимодействия сил и средств поиска и спасения людей на</w:t>
      </w:r>
      <w:r>
        <w:rPr>
          <w:color w:val="000000"/>
          <w:sz w:val="28"/>
          <w:szCs w:val="28"/>
        </w:rPr>
        <w:br/>
      </w:r>
      <w:r w:rsidR="001F2256">
        <w:rPr>
          <w:color w:val="000000"/>
          <w:spacing w:val="-2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 xml:space="preserve">водных объектах в границах </w:t>
      </w:r>
      <w:r w:rsidR="00A229A7">
        <w:rPr>
          <w:color w:val="000000"/>
          <w:sz w:val="28"/>
          <w:szCs w:val="28"/>
        </w:rPr>
        <w:t>Балко-Грузского</w:t>
      </w:r>
      <w:r w:rsidR="0044766D">
        <w:rPr>
          <w:color w:val="000000"/>
          <w:spacing w:val="-2"/>
          <w:sz w:val="28"/>
          <w:szCs w:val="28"/>
        </w:rPr>
        <w:t xml:space="preserve"> сельского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поселения;</w:t>
      </w:r>
    </w:p>
    <w:p w:rsidR="00DB00A3" w:rsidRDefault="00DB00A3" w:rsidP="001F2256">
      <w:pPr>
        <w:shd w:val="clear" w:color="auto" w:fill="FFFFFF"/>
        <w:spacing w:line="317" w:lineRule="exact"/>
        <w:ind w:left="709" w:right="7" w:hanging="7"/>
        <w:jc w:val="both"/>
      </w:pPr>
      <w:r>
        <w:rPr>
          <w:color w:val="000000"/>
          <w:spacing w:val="1"/>
          <w:sz w:val="28"/>
          <w:szCs w:val="28"/>
        </w:rPr>
        <w:t xml:space="preserve">выставить знаки, запрещающие выход </w:t>
      </w:r>
      <w:r>
        <w:rPr>
          <w:color w:val="000000"/>
          <w:sz w:val="28"/>
          <w:szCs w:val="28"/>
        </w:rPr>
        <w:t xml:space="preserve">населения на лед в паводковый </w:t>
      </w:r>
      <w:r w:rsidR="001F225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период, и знаки запрета купания в не отведенных </w:t>
      </w:r>
      <w:r>
        <w:rPr>
          <w:color w:val="000000"/>
          <w:spacing w:val="-2"/>
          <w:sz w:val="28"/>
          <w:szCs w:val="28"/>
        </w:rPr>
        <w:t>для этого местах;</w:t>
      </w:r>
    </w:p>
    <w:p w:rsidR="00DB00A3" w:rsidRPr="004C3E58" w:rsidRDefault="00DB00A3" w:rsidP="001F2256">
      <w:pPr>
        <w:shd w:val="clear" w:color="auto" w:fill="FFFFFF"/>
        <w:spacing w:line="317" w:lineRule="exact"/>
        <w:ind w:left="720"/>
        <w:jc w:val="both"/>
        <w:rPr>
          <w:sz w:val="28"/>
          <w:szCs w:val="28"/>
        </w:rPr>
      </w:pPr>
      <w:r w:rsidRPr="004C3E58">
        <w:rPr>
          <w:color w:val="000000"/>
          <w:spacing w:val="25"/>
          <w:sz w:val="28"/>
          <w:szCs w:val="28"/>
        </w:rPr>
        <w:t>в работе по предупреждению несчастных случаев на водоемах</w:t>
      </w:r>
    </w:p>
    <w:p w:rsidR="00DB00A3" w:rsidRDefault="00DB00A3" w:rsidP="001F2256">
      <w:pPr>
        <w:shd w:val="clear" w:color="auto" w:fill="FFFFFF"/>
        <w:tabs>
          <w:tab w:val="left" w:leader="underscore" w:pos="5645"/>
        </w:tabs>
        <w:spacing w:line="317" w:lineRule="exact"/>
        <w:ind w:left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муниципального образования «</w:t>
      </w:r>
      <w:r w:rsidR="00A229A7">
        <w:rPr>
          <w:color w:val="000000"/>
          <w:sz w:val="28"/>
          <w:szCs w:val="28"/>
        </w:rPr>
        <w:t>Балко-Грузского</w:t>
      </w:r>
      <w:r>
        <w:rPr>
          <w:color w:val="000000"/>
          <w:spacing w:val="4"/>
          <w:sz w:val="28"/>
          <w:szCs w:val="28"/>
        </w:rPr>
        <w:t xml:space="preserve"> сельское </w:t>
      </w:r>
      <w:r>
        <w:rPr>
          <w:color w:val="000000"/>
          <w:spacing w:val="5"/>
          <w:sz w:val="28"/>
          <w:szCs w:val="28"/>
        </w:rPr>
        <w:t xml:space="preserve">поселение» </w:t>
      </w:r>
      <w:r w:rsidR="001F2256">
        <w:rPr>
          <w:color w:val="000000"/>
          <w:spacing w:val="5"/>
          <w:sz w:val="28"/>
          <w:szCs w:val="28"/>
        </w:rPr>
        <w:t xml:space="preserve">    </w:t>
      </w:r>
      <w:r>
        <w:rPr>
          <w:color w:val="000000"/>
          <w:spacing w:val="5"/>
          <w:sz w:val="28"/>
          <w:szCs w:val="28"/>
        </w:rPr>
        <w:t xml:space="preserve">активно использовать </w:t>
      </w:r>
      <w:r>
        <w:rPr>
          <w:color w:val="000000"/>
          <w:spacing w:val="-2"/>
          <w:sz w:val="28"/>
          <w:szCs w:val="28"/>
        </w:rPr>
        <w:t>агитационные мероприятия.</w:t>
      </w:r>
    </w:p>
    <w:p w:rsidR="00DB00A3" w:rsidRDefault="0044766D" w:rsidP="001F2256">
      <w:pPr>
        <w:shd w:val="clear" w:color="auto" w:fill="FFFFFF"/>
        <w:tabs>
          <w:tab w:val="left" w:pos="1008"/>
        </w:tabs>
        <w:spacing w:line="317" w:lineRule="exact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8"/>
          <w:sz w:val="27"/>
          <w:szCs w:val="27"/>
        </w:rPr>
        <w:t xml:space="preserve">         </w:t>
      </w:r>
      <w:r w:rsidR="001F2256">
        <w:rPr>
          <w:color w:val="000000"/>
          <w:spacing w:val="8"/>
          <w:sz w:val="27"/>
          <w:szCs w:val="27"/>
        </w:rPr>
        <w:t>3</w:t>
      </w:r>
      <w:r w:rsidR="00677BDC">
        <w:rPr>
          <w:color w:val="000000"/>
          <w:spacing w:val="7"/>
          <w:sz w:val="28"/>
          <w:szCs w:val="28"/>
        </w:rPr>
        <w:t>.</w:t>
      </w:r>
      <w:r w:rsidR="00DB00A3">
        <w:rPr>
          <w:color w:val="000000"/>
          <w:spacing w:val="7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pacing w:val="7"/>
          <w:sz w:val="28"/>
          <w:szCs w:val="28"/>
        </w:rPr>
        <w:t>с момента подписания.</w:t>
      </w:r>
    </w:p>
    <w:p w:rsidR="0044766D" w:rsidRDefault="0044766D" w:rsidP="0044766D">
      <w:pPr>
        <w:shd w:val="clear" w:color="auto" w:fill="FFFFFF"/>
        <w:tabs>
          <w:tab w:val="left" w:leader="underscore" w:pos="1994"/>
        </w:tabs>
        <w:rPr>
          <w:color w:val="000000"/>
          <w:spacing w:val="2"/>
          <w:sz w:val="27"/>
          <w:szCs w:val="27"/>
        </w:rPr>
      </w:pPr>
    </w:p>
    <w:p w:rsidR="0044766D" w:rsidRDefault="0044766D" w:rsidP="0044766D">
      <w:pPr>
        <w:shd w:val="clear" w:color="auto" w:fill="FFFFFF"/>
        <w:tabs>
          <w:tab w:val="left" w:leader="underscore" w:pos="1994"/>
        </w:tabs>
        <w:rPr>
          <w:color w:val="000000"/>
          <w:spacing w:val="2"/>
          <w:sz w:val="27"/>
          <w:szCs w:val="27"/>
        </w:rPr>
      </w:pPr>
    </w:p>
    <w:p w:rsidR="0044766D" w:rsidRDefault="0044766D" w:rsidP="0044766D">
      <w:pPr>
        <w:shd w:val="clear" w:color="auto" w:fill="FFFFFF"/>
        <w:tabs>
          <w:tab w:val="left" w:leader="underscore" w:pos="1994"/>
        </w:tabs>
        <w:rPr>
          <w:color w:val="000000"/>
          <w:spacing w:val="2"/>
          <w:sz w:val="27"/>
          <w:szCs w:val="27"/>
        </w:rPr>
      </w:pPr>
    </w:p>
    <w:p w:rsidR="0044766D" w:rsidRDefault="00DB00A3" w:rsidP="0044766D">
      <w:pPr>
        <w:shd w:val="clear" w:color="auto" w:fill="FFFFFF"/>
        <w:tabs>
          <w:tab w:val="left" w:leader="underscore" w:pos="1994"/>
        </w:tabs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 xml:space="preserve">Глава </w:t>
      </w:r>
      <w:r w:rsidR="00CD7224">
        <w:rPr>
          <w:color w:val="000000"/>
          <w:spacing w:val="2"/>
          <w:sz w:val="27"/>
          <w:szCs w:val="27"/>
        </w:rPr>
        <w:t>Администрации</w:t>
      </w:r>
    </w:p>
    <w:p w:rsidR="001F2256" w:rsidRDefault="00A229A7" w:rsidP="0044766D">
      <w:pPr>
        <w:shd w:val="clear" w:color="auto" w:fill="FFFFFF"/>
        <w:tabs>
          <w:tab w:val="left" w:leader="underscore" w:pos="1994"/>
        </w:tabs>
        <w:rPr>
          <w:color w:val="000000"/>
          <w:spacing w:val="2"/>
          <w:sz w:val="27"/>
          <w:szCs w:val="27"/>
        </w:rPr>
      </w:pPr>
      <w:r>
        <w:rPr>
          <w:color w:val="000000"/>
          <w:sz w:val="28"/>
          <w:szCs w:val="28"/>
        </w:rPr>
        <w:t>Балко-Грузского</w:t>
      </w:r>
      <w:r w:rsidR="00CD7224">
        <w:rPr>
          <w:color w:val="000000"/>
          <w:spacing w:val="2"/>
          <w:sz w:val="27"/>
          <w:szCs w:val="27"/>
        </w:rPr>
        <w:t xml:space="preserve"> </w:t>
      </w:r>
    </w:p>
    <w:p w:rsidR="00DB00A3" w:rsidRDefault="00DB00A3" w:rsidP="0044766D">
      <w:pPr>
        <w:shd w:val="clear" w:color="auto" w:fill="FFFFFF"/>
        <w:tabs>
          <w:tab w:val="left" w:leader="underscore" w:pos="1994"/>
        </w:tabs>
        <w:rPr>
          <w:color w:val="000000"/>
          <w:spacing w:val="4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 xml:space="preserve">сельского </w:t>
      </w:r>
      <w:r w:rsidR="0044766D">
        <w:rPr>
          <w:color w:val="000000"/>
          <w:spacing w:val="4"/>
          <w:sz w:val="27"/>
          <w:szCs w:val="27"/>
        </w:rPr>
        <w:t>поселения</w:t>
      </w:r>
      <w:r>
        <w:rPr>
          <w:color w:val="000000"/>
          <w:spacing w:val="4"/>
          <w:sz w:val="27"/>
          <w:szCs w:val="27"/>
        </w:rPr>
        <w:t xml:space="preserve">                            </w:t>
      </w:r>
      <w:r w:rsidR="000A5D7D">
        <w:rPr>
          <w:color w:val="000000"/>
          <w:spacing w:val="4"/>
          <w:sz w:val="27"/>
          <w:szCs w:val="27"/>
        </w:rPr>
        <w:t xml:space="preserve">             </w:t>
      </w:r>
      <w:r w:rsidR="001F2256">
        <w:rPr>
          <w:color w:val="000000"/>
          <w:spacing w:val="4"/>
          <w:sz w:val="27"/>
          <w:szCs w:val="27"/>
        </w:rPr>
        <w:t xml:space="preserve">                           </w:t>
      </w:r>
      <w:r w:rsidR="000A5D7D">
        <w:rPr>
          <w:color w:val="000000"/>
          <w:spacing w:val="4"/>
          <w:sz w:val="27"/>
          <w:szCs w:val="27"/>
        </w:rPr>
        <w:t xml:space="preserve">    </w:t>
      </w:r>
      <w:r w:rsidR="003F3F62">
        <w:rPr>
          <w:color w:val="000000"/>
          <w:spacing w:val="4"/>
          <w:sz w:val="27"/>
          <w:szCs w:val="27"/>
        </w:rPr>
        <w:t>Н.В. Шаповалова</w:t>
      </w:r>
    </w:p>
    <w:p w:rsidR="00DB00A3" w:rsidRDefault="00DB00A3" w:rsidP="0044766D">
      <w:pPr>
        <w:shd w:val="clear" w:color="auto" w:fill="FFFFFF"/>
        <w:tabs>
          <w:tab w:val="left" w:leader="underscore" w:pos="1994"/>
        </w:tabs>
        <w:rPr>
          <w:color w:val="000000"/>
          <w:spacing w:val="4"/>
          <w:sz w:val="27"/>
          <w:szCs w:val="27"/>
        </w:rPr>
      </w:pPr>
    </w:p>
    <w:p w:rsidR="000A5D7D" w:rsidRDefault="000A5D7D">
      <w:pPr>
        <w:shd w:val="clear" w:color="auto" w:fill="FFFFFF"/>
        <w:spacing w:line="324" w:lineRule="exact"/>
        <w:ind w:left="5940"/>
        <w:jc w:val="center"/>
        <w:rPr>
          <w:color w:val="000000"/>
          <w:spacing w:val="1"/>
          <w:sz w:val="28"/>
          <w:szCs w:val="28"/>
        </w:rPr>
      </w:pPr>
    </w:p>
    <w:p w:rsidR="000A5D7D" w:rsidRDefault="000A5D7D">
      <w:pPr>
        <w:shd w:val="clear" w:color="auto" w:fill="FFFFFF"/>
        <w:spacing w:line="324" w:lineRule="exact"/>
        <w:ind w:left="5940"/>
        <w:jc w:val="center"/>
        <w:rPr>
          <w:color w:val="000000"/>
          <w:spacing w:val="1"/>
          <w:sz w:val="28"/>
          <w:szCs w:val="28"/>
        </w:rPr>
      </w:pPr>
    </w:p>
    <w:p w:rsidR="006F698A" w:rsidRDefault="006F698A">
      <w:pPr>
        <w:shd w:val="clear" w:color="auto" w:fill="FFFFFF"/>
        <w:spacing w:line="324" w:lineRule="exact"/>
        <w:ind w:left="5940"/>
        <w:jc w:val="center"/>
        <w:rPr>
          <w:color w:val="000000"/>
          <w:spacing w:val="1"/>
          <w:sz w:val="28"/>
          <w:szCs w:val="28"/>
        </w:rPr>
      </w:pPr>
    </w:p>
    <w:p w:rsidR="006F698A" w:rsidRDefault="006F698A">
      <w:pPr>
        <w:shd w:val="clear" w:color="auto" w:fill="FFFFFF"/>
        <w:spacing w:line="324" w:lineRule="exact"/>
        <w:ind w:left="5940"/>
        <w:jc w:val="center"/>
        <w:rPr>
          <w:color w:val="000000"/>
          <w:spacing w:val="1"/>
          <w:sz w:val="28"/>
          <w:szCs w:val="28"/>
        </w:rPr>
      </w:pPr>
    </w:p>
    <w:p w:rsidR="006F698A" w:rsidRDefault="006F698A">
      <w:pPr>
        <w:shd w:val="clear" w:color="auto" w:fill="FFFFFF"/>
        <w:spacing w:line="324" w:lineRule="exact"/>
        <w:ind w:left="5940"/>
        <w:jc w:val="center"/>
        <w:rPr>
          <w:color w:val="000000"/>
          <w:spacing w:val="1"/>
          <w:sz w:val="28"/>
          <w:szCs w:val="28"/>
        </w:rPr>
      </w:pPr>
    </w:p>
    <w:p w:rsidR="00DB00A3" w:rsidRDefault="00DB00A3" w:rsidP="001F2256">
      <w:pPr>
        <w:shd w:val="clear" w:color="auto" w:fill="FFFFFF"/>
        <w:spacing w:line="324" w:lineRule="exact"/>
        <w:ind w:left="5940"/>
        <w:jc w:val="center"/>
      </w:pPr>
      <w:r>
        <w:rPr>
          <w:color w:val="000000"/>
          <w:spacing w:val="1"/>
          <w:sz w:val="28"/>
          <w:szCs w:val="28"/>
        </w:rPr>
        <w:t>Приложение</w:t>
      </w:r>
      <w:r w:rsidR="001F225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постановлению</w:t>
      </w:r>
    </w:p>
    <w:p w:rsidR="00DB00A3" w:rsidRDefault="00DB00A3">
      <w:pPr>
        <w:shd w:val="clear" w:color="auto" w:fill="FFFFFF"/>
        <w:spacing w:line="324" w:lineRule="exact"/>
        <w:ind w:left="5947"/>
        <w:jc w:val="center"/>
      </w:pPr>
      <w:r>
        <w:rPr>
          <w:color w:val="000000"/>
          <w:spacing w:val="8"/>
          <w:sz w:val="28"/>
          <w:szCs w:val="28"/>
        </w:rPr>
        <w:t xml:space="preserve">Главы </w:t>
      </w:r>
      <w:r w:rsidR="006355A6">
        <w:rPr>
          <w:color w:val="000000"/>
          <w:spacing w:val="8"/>
          <w:sz w:val="28"/>
          <w:szCs w:val="28"/>
        </w:rPr>
        <w:t xml:space="preserve">Администрации </w:t>
      </w:r>
      <w:r w:rsidR="00A229A7">
        <w:rPr>
          <w:color w:val="000000"/>
          <w:sz w:val="28"/>
          <w:szCs w:val="28"/>
        </w:rPr>
        <w:t>Балко-Грузского</w:t>
      </w:r>
      <w:r>
        <w:rPr>
          <w:color w:val="000000"/>
          <w:spacing w:val="8"/>
          <w:sz w:val="28"/>
          <w:szCs w:val="28"/>
        </w:rPr>
        <w:t xml:space="preserve"> поселения</w:t>
      </w:r>
    </w:p>
    <w:p w:rsidR="00DB00A3" w:rsidRDefault="006355A6">
      <w:pPr>
        <w:shd w:val="clear" w:color="auto" w:fill="FFFFFF"/>
        <w:tabs>
          <w:tab w:val="left" w:leader="underscore" w:pos="8489"/>
          <w:tab w:val="left" w:leader="underscore" w:pos="9612"/>
        </w:tabs>
        <w:spacing w:before="7" w:line="324" w:lineRule="exact"/>
        <w:ind w:left="6322"/>
      </w:pPr>
      <w:r>
        <w:rPr>
          <w:color w:val="000000"/>
          <w:spacing w:val="-5"/>
          <w:sz w:val="28"/>
          <w:szCs w:val="28"/>
        </w:rPr>
        <w:t xml:space="preserve">  </w:t>
      </w:r>
      <w:r w:rsidR="00DB00A3">
        <w:rPr>
          <w:color w:val="000000"/>
          <w:spacing w:val="-5"/>
          <w:sz w:val="28"/>
          <w:szCs w:val="28"/>
        </w:rPr>
        <w:t xml:space="preserve">от </w:t>
      </w:r>
      <w:r w:rsidR="003F3F62">
        <w:rPr>
          <w:color w:val="000000"/>
          <w:spacing w:val="-5"/>
          <w:sz w:val="28"/>
          <w:szCs w:val="28"/>
        </w:rPr>
        <w:t>11.01.2019</w:t>
      </w:r>
      <w:r w:rsidR="00DB00A3">
        <w:rPr>
          <w:color w:val="000000"/>
          <w:spacing w:val="-5"/>
          <w:sz w:val="28"/>
          <w:szCs w:val="28"/>
        </w:rPr>
        <w:t xml:space="preserve"> г </w:t>
      </w:r>
      <w:r w:rsidR="00DB00A3">
        <w:rPr>
          <w:color w:val="000000"/>
          <w:sz w:val="28"/>
          <w:szCs w:val="28"/>
        </w:rPr>
        <w:t>№</w:t>
      </w:r>
      <w:r w:rsidR="0044766D">
        <w:rPr>
          <w:color w:val="000000"/>
          <w:sz w:val="28"/>
          <w:szCs w:val="28"/>
        </w:rPr>
        <w:t xml:space="preserve"> </w:t>
      </w:r>
      <w:r w:rsidR="003F3F62">
        <w:rPr>
          <w:color w:val="000000"/>
          <w:sz w:val="28"/>
          <w:szCs w:val="28"/>
        </w:rPr>
        <w:t>3</w:t>
      </w:r>
    </w:p>
    <w:p w:rsidR="00DB00A3" w:rsidRDefault="00DB00A3">
      <w:pPr>
        <w:shd w:val="clear" w:color="auto" w:fill="FFFFFF"/>
        <w:spacing w:before="792"/>
        <w:ind w:right="43"/>
        <w:jc w:val="center"/>
      </w:pPr>
      <w:r>
        <w:rPr>
          <w:color w:val="000000"/>
          <w:spacing w:val="-2"/>
          <w:sz w:val="28"/>
          <w:szCs w:val="28"/>
        </w:rPr>
        <w:t>ПРАВИЛА</w:t>
      </w:r>
    </w:p>
    <w:p w:rsidR="0044766D" w:rsidRDefault="00DB00A3" w:rsidP="0044766D">
      <w:pPr>
        <w:shd w:val="clear" w:color="auto" w:fill="FFFFFF"/>
        <w:tabs>
          <w:tab w:val="left" w:leader="underscore" w:pos="7452"/>
        </w:tabs>
        <w:spacing w:before="7"/>
        <w:ind w:left="71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охраны жизни людей на водоемах в границах</w:t>
      </w:r>
    </w:p>
    <w:p w:rsidR="00DB00A3" w:rsidRDefault="00A229A7" w:rsidP="0044766D">
      <w:pPr>
        <w:shd w:val="clear" w:color="auto" w:fill="FFFFFF"/>
        <w:tabs>
          <w:tab w:val="left" w:leader="underscore" w:pos="7452"/>
        </w:tabs>
        <w:spacing w:before="7"/>
        <w:ind w:left="713"/>
        <w:jc w:val="center"/>
      </w:pPr>
      <w:r>
        <w:rPr>
          <w:color w:val="000000"/>
          <w:sz w:val="28"/>
          <w:szCs w:val="28"/>
        </w:rPr>
        <w:t>Балко-Грузского</w:t>
      </w:r>
      <w:r w:rsidR="00DB00A3">
        <w:rPr>
          <w:color w:val="000000"/>
          <w:spacing w:val="-2"/>
          <w:sz w:val="28"/>
          <w:szCs w:val="28"/>
        </w:rPr>
        <w:t xml:space="preserve"> сельского</w:t>
      </w:r>
      <w:r w:rsidR="00DB00A3">
        <w:rPr>
          <w:color w:val="000000"/>
          <w:spacing w:val="-7"/>
          <w:sz w:val="28"/>
          <w:szCs w:val="28"/>
        </w:rPr>
        <w:t xml:space="preserve"> поселения</w:t>
      </w:r>
    </w:p>
    <w:p w:rsidR="00DB00A3" w:rsidRDefault="00DB00A3">
      <w:pPr>
        <w:shd w:val="clear" w:color="auto" w:fill="FFFFFF"/>
        <w:spacing w:before="331"/>
        <w:ind w:right="187"/>
        <w:jc w:val="center"/>
      </w:pPr>
      <w:r>
        <w:rPr>
          <w:color w:val="000000"/>
          <w:spacing w:val="-2"/>
          <w:sz w:val="28"/>
          <w:szCs w:val="28"/>
        </w:rPr>
        <w:t>1. Общие положения</w:t>
      </w:r>
    </w:p>
    <w:p w:rsidR="00DB00A3" w:rsidRDefault="00DB00A3" w:rsidP="001503B7">
      <w:pPr>
        <w:numPr>
          <w:ilvl w:val="0"/>
          <w:numId w:val="2"/>
        </w:numPr>
        <w:shd w:val="clear" w:color="auto" w:fill="FFFFFF"/>
        <w:tabs>
          <w:tab w:val="left" w:pos="1426"/>
          <w:tab w:val="left" w:leader="underscore" w:pos="3132"/>
        </w:tabs>
        <w:spacing w:before="317" w:line="317" w:lineRule="exact"/>
        <w:ind w:left="22" w:firstLine="74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Настоящие Правила разработаны в соответствии с Водным кодексом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Российской   Федерации,   приказом   Министерства   жилищно-коммунального</w:t>
      </w:r>
      <w:r>
        <w:rPr>
          <w:color w:val="000000"/>
          <w:spacing w:val="2"/>
          <w:sz w:val="28"/>
          <w:szCs w:val="28"/>
        </w:rPr>
        <w:br/>
        <w:t>хозяйства РСФСР от 23.12.1988 № 351 «Об утверждении Правил охраны жизни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людей   на  внутренних   водоемах  РСФСР   и   прибрежных  участках   морей»,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и обязательны для населения и организаций любой формы собственности на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поселения.</w:t>
      </w:r>
    </w:p>
    <w:p w:rsidR="00DB00A3" w:rsidRDefault="00DB00A3" w:rsidP="001503B7">
      <w:pPr>
        <w:numPr>
          <w:ilvl w:val="0"/>
          <w:numId w:val="2"/>
        </w:numPr>
        <w:shd w:val="clear" w:color="auto" w:fill="FFFFFF"/>
        <w:tabs>
          <w:tab w:val="left" w:pos="1426"/>
        </w:tabs>
        <w:spacing w:before="7" w:line="317" w:lineRule="exact"/>
        <w:ind w:left="22" w:firstLine="74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Организации      независимо      от      форм      собственности      несут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ответственность за состояние безопасности жизни людей на закрепленных за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ними водоемах.</w:t>
      </w:r>
    </w:p>
    <w:p w:rsidR="00DB00A3" w:rsidRDefault="00DB00A3" w:rsidP="001503B7">
      <w:pPr>
        <w:numPr>
          <w:ilvl w:val="0"/>
          <w:numId w:val="2"/>
        </w:numPr>
        <w:shd w:val="clear" w:color="auto" w:fill="FFFFFF"/>
        <w:tabs>
          <w:tab w:val="left" w:pos="1426"/>
        </w:tabs>
        <w:spacing w:line="317" w:lineRule="exact"/>
        <w:ind w:left="22" w:firstLine="74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Сроки купального сезона, продолжительность работы зон отдыха,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спасательных постов устанавливаются с 1 июня по 1 сентября .</w:t>
      </w:r>
    </w:p>
    <w:p w:rsidR="00DB00A3" w:rsidRDefault="00DB00A3" w:rsidP="001503B7">
      <w:pPr>
        <w:shd w:val="clear" w:color="auto" w:fill="FFFFFF"/>
        <w:spacing w:before="230"/>
        <w:ind w:right="29"/>
        <w:jc w:val="both"/>
      </w:pPr>
      <w:r>
        <w:rPr>
          <w:color w:val="000000"/>
          <w:sz w:val="28"/>
          <w:szCs w:val="28"/>
        </w:rPr>
        <w:t>2. Требования к зонам отдыха</w:t>
      </w:r>
    </w:p>
    <w:p w:rsidR="00DB00A3" w:rsidRDefault="00DB00A3" w:rsidP="001503B7">
      <w:pPr>
        <w:numPr>
          <w:ilvl w:val="0"/>
          <w:numId w:val="3"/>
        </w:numPr>
        <w:shd w:val="clear" w:color="auto" w:fill="FFFFFF"/>
        <w:tabs>
          <w:tab w:val="left" w:pos="1224"/>
        </w:tabs>
        <w:spacing w:before="317" w:line="317" w:lineRule="exact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Береговая территория зоны отдыха должна соответствовать санитарным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нормам.</w:t>
      </w:r>
    </w:p>
    <w:p w:rsidR="00DB00A3" w:rsidRDefault="00DB00A3" w:rsidP="001503B7">
      <w:pPr>
        <w:numPr>
          <w:ilvl w:val="0"/>
          <w:numId w:val="3"/>
        </w:numPr>
        <w:shd w:val="clear" w:color="auto" w:fill="FFFFFF"/>
        <w:tabs>
          <w:tab w:val="left" w:pos="1224"/>
        </w:tabs>
        <w:spacing w:line="317" w:lineRule="exact"/>
        <w:ind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В зонах отдыха в период купального сезона выставляются спасательные</w:t>
      </w:r>
      <w:r>
        <w:rPr>
          <w:color w:val="000000"/>
          <w:sz w:val="28"/>
          <w:szCs w:val="28"/>
        </w:rPr>
        <w:br/>
        <w:t>посты организаций, за которыми закреплены зоны отдыха.</w:t>
      </w:r>
    </w:p>
    <w:p w:rsidR="00DB00A3" w:rsidRDefault="00DB00A3" w:rsidP="001503B7">
      <w:pPr>
        <w:numPr>
          <w:ilvl w:val="0"/>
          <w:numId w:val="3"/>
        </w:numPr>
        <w:shd w:val="clear" w:color="auto" w:fill="FFFFFF"/>
        <w:tabs>
          <w:tab w:val="left" w:pos="1224"/>
        </w:tabs>
        <w:spacing w:before="7" w:line="317" w:lineRule="exact"/>
        <w:ind w:left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Зоны отдыха располагаются на расстоянии:</w:t>
      </w:r>
    </w:p>
    <w:p w:rsidR="00DB00A3" w:rsidRDefault="00DB00A3" w:rsidP="001503B7">
      <w:pPr>
        <w:shd w:val="clear" w:color="auto" w:fill="FFFFFF"/>
        <w:spacing w:line="317" w:lineRule="exact"/>
        <w:ind w:left="14"/>
        <w:jc w:val="both"/>
      </w:pPr>
      <w:r>
        <w:rPr>
          <w:color w:val="000000"/>
          <w:spacing w:val="-1"/>
          <w:sz w:val="28"/>
          <w:szCs w:val="28"/>
        </w:rPr>
        <w:t xml:space="preserve">не менее 500 метров выше по течению от впадающих в водоем сточных вод; </w:t>
      </w:r>
      <w:r>
        <w:rPr>
          <w:color w:val="000000"/>
          <w:spacing w:val="13"/>
          <w:sz w:val="28"/>
          <w:szCs w:val="28"/>
        </w:rPr>
        <w:t xml:space="preserve">не менее 250 метров выше, не менее 1000 метров ниже по течению от </w:t>
      </w:r>
      <w:r>
        <w:rPr>
          <w:color w:val="000000"/>
          <w:spacing w:val="-2"/>
          <w:sz w:val="28"/>
          <w:szCs w:val="28"/>
        </w:rPr>
        <w:t>портовых сооружений.</w:t>
      </w:r>
    </w:p>
    <w:p w:rsidR="00DB00A3" w:rsidRDefault="00DB00A3" w:rsidP="001503B7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317" w:lineRule="exact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Перед началом купального сезона дно водоема до границы плавания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должно быть обследовано  водолазами,  очищено от водных растений,  коряг,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камней, стекла и других опасных предметов, иметь постепенный скат без уступов</w:t>
      </w:r>
      <w:r>
        <w:rPr>
          <w:color w:val="000000"/>
          <w:sz w:val="28"/>
          <w:szCs w:val="28"/>
        </w:rPr>
        <w:br/>
        <w:t>до глубины 1,75 метра при ширине полосы от берега не менее 15 метров.</w:t>
      </w:r>
    </w:p>
    <w:p w:rsidR="00DB00A3" w:rsidRDefault="00DB00A3" w:rsidP="001503B7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317" w:lineRule="exact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Площадь водного зеркала в месте купания при проточном водоеме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должна составлять не менее 5 квадратных метров на одного купающегося, а на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непроточном водоеме - в 2-3 раза больше.</w:t>
      </w:r>
    </w:p>
    <w:p w:rsidR="00DB00A3" w:rsidRDefault="00DB00A3" w:rsidP="001503B7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317" w:lineRule="exact"/>
        <w:ind w:firstLine="720"/>
        <w:jc w:val="both"/>
        <w:rPr>
          <w:color w:val="000000"/>
          <w:spacing w:val="-3"/>
          <w:sz w:val="27"/>
          <w:szCs w:val="27"/>
        </w:rPr>
      </w:pPr>
      <w:r>
        <w:rPr>
          <w:color w:val="000000"/>
          <w:spacing w:val="16"/>
          <w:sz w:val="27"/>
          <w:szCs w:val="27"/>
        </w:rPr>
        <w:t>В зоне отдыха для купания не умеющих плавать людей отводятся</w:t>
      </w:r>
      <w:r>
        <w:rPr>
          <w:color w:val="000000"/>
          <w:spacing w:val="16"/>
          <w:sz w:val="27"/>
          <w:szCs w:val="27"/>
        </w:rPr>
        <w:br/>
      </w:r>
      <w:r>
        <w:rPr>
          <w:color w:val="000000"/>
          <w:spacing w:val="4"/>
          <w:sz w:val="27"/>
          <w:szCs w:val="27"/>
        </w:rPr>
        <w:t>участки глубиной не более 1,2 метра.</w:t>
      </w:r>
    </w:p>
    <w:p w:rsidR="00DB00A3" w:rsidRDefault="00B55614" w:rsidP="001503B7">
      <w:pPr>
        <w:shd w:val="clear" w:color="auto" w:fill="FFFFFF"/>
        <w:tabs>
          <w:tab w:val="left" w:pos="1224"/>
        </w:tabs>
        <w:spacing w:before="331"/>
        <w:jc w:val="both"/>
      </w:pPr>
      <w:r>
        <w:rPr>
          <w:color w:val="000000"/>
          <w:spacing w:val="-3"/>
          <w:sz w:val="27"/>
          <w:szCs w:val="27"/>
        </w:rPr>
        <w:t xml:space="preserve">           </w:t>
      </w:r>
      <w:r w:rsidR="00DB00A3">
        <w:rPr>
          <w:color w:val="000000"/>
          <w:spacing w:val="-3"/>
          <w:sz w:val="27"/>
          <w:szCs w:val="27"/>
        </w:rPr>
        <w:t>2.7.</w:t>
      </w:r>
      <w:r w:rsidR="00DB00A3">
        <w:rPr>
          <w:color w:val="000000"/>
          <w:sz w:val="27"/>
          <w:szCs w:val="27"/>
        </w:rPr>
        <w:tab/>
      </w:r>
      <w:r w:rsidR="00DB00A3">
        <w:rPr>
          <w:color w:val="000000"/>
          <w:spacing w:val="4"/>
          <w:sz w:val="27"/>
          <w:szCs w:val="27"/>
        </w:rPr>
        <w:t>Зоны   отдыха   оборудуются   стендами   с   материалами   о   правилах</w:t>
      </w:r>
      <w:r w:rsidR="00DB00A3">
        <w:rPr>
          <w:color w:val="000000"/>
          <w:spacing w:val="4"/>
          <w:sz w:val="27"/>
          <w:szCs w:val="27"/>
        </w:rPr>
        <w:br/>
      </w:r>
      <w:r w:rsidR="00DB00A3">
        <w:rPr>
          <w:color w:val="000000"/>
          <w:spacing w:val="7"/>
          <w:sz w:val="27"/>
          <w:szCs w:val="27"/>
        </w:rPr>
        <w:t>поведения на воде, информационными таблицами, имеют места отдыха и навесы</w:t>
      </w:r>
      <w:r w:rsidR="00DB00A3">
        <w:rPr>
          <w:color w:val="000000"/>
          <w:spacing w:val="7"/>
          <w:sz w:val="27"/>
          <w:szCs w:val="27"/>
        </w:rPr>
        <w:br/>
      </w:r>
      <w:r w:rsidR="00DB00A3">
        <w:rPr>
          <w:color w:val="000000"/>
          <w:spacing w:val="3"/>
          <w:sz w:val="27"/>
          <w:szCs w:val="27"/>
        </w:rPr>
        <w:t>для защиты от солнца.</w:t>
      </w:r>
    </w:p>
    <w:p w:rsidR="00DB00A3" w:rsidRDefault="00DB00A3" w:rsidP="001503B7">
      <w:pPr>
        <w:shd w:val="clear" w:color="auto" w:fill="FFFFFF"/>
        <w:tabs>
          <w:tab w:val="left" w:pos="1260"/>
        </w:tabs>
        <w:spacing w:line="324" w:lineRule="exact"/>
        <w:ind w:left="7" w:firstLine="713"/>
        <w:jc w:val="both"/>
      </w:pPr>
      <w:r>
        <w:rPr>
          <w:color w:val="000000"/>
          <w:spacing w:val="-7"/>
          <w:sz w:val="28"/>
          <w:szCs w:val="28"/>
        </w:rPr>
        <w:t>2.8.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В зонах отдыха в период купального сезона организуется дежурство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lastRenderedPageBreak/>
        <w:t>медицинского персонала с целью оказания медицинской помощи пострадавшим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на воде.</w:t>
      </w:r>
    </w:p>
    <w:p w:rsidR="00DB00A3" w:rsidRDefault="00DB00A3" w:rsidP="001503B7">
      <w:pPr>
        <w:shd w:val="clear" w:color="auto" w:fill="FFFFFF"/>
        <w:tabs>
          <w:tab w:val="left" w:pos="1325"/>
        </w:tabs>
        <w:spacing w:line="324" w:lineRule="exact"/>
        <w:ind w:left="14" w:firstLine="706"/>
        <w:jc w:val="both"/>
      </w:pPr>
      <w:r>
        <w:rPr>
          <w:color w:val="000000"/>
          <w:spacing w:val="-7"/>
          <w:sz w:val="28"/>
          <w:szCs w:val="28"/>
        </w:rPr>
        <w:t>2.9.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Продажа  спиртных  напитков  в  местах  массового   отдыха  у  воды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категорически запрещается.</w:t>
      </w:r>
    </w:p>
    <w:p w:rsidR="00DB00A3" w:rsidRDefault="00DB00A3" w:rsidP="001503B7">
      <w:pPr>
        <w:shd w:val="clear" w:color="auto" w:fill="FFFFFF"/>
        <w:spacing w:before="331"/>
        <w:ind w:left="1159"/>
        <w:jc w:val="both"/>
      </w:pPr>
      <w:r>
        <w:rPr>
          <w:color w:val="000000"/>
          <w:sz w:val="28"/>
          <w:szCs w:val="28"/>
        </w:rPr>
        <w:t>3. Меры обеспечения безопасности населения при пользовании</w:t>
      </w:r>
    </w:p>
    <w:p w:rsidR="00DB00A3" w:rsidRDefault="00DB00A3" w:rsidP="001503B7">
      <w:pPr>
        <w:shd w:val="clear" w:color="auto" w:fill="FFFFFF"/>
        <w:spacing w:before="7"/>
        <w:ind w:right="50"/>
        <w:jc w:val="both"/>
      </w:pPr>
      <w:r>
        <w:rPr>
          <w:color w:val="000000"/>
          <w:sz w:val="28"/>
          <w:szCs w:val="28"/>
        </w:rPr>
        <w:t>водными объектами</w:t>
      </w:r>
    </w:p>
    <w:p w:rsidR="00DB00A3" w:rsidRDefault="00DB00A3" w:rsidP="001503B7">
      <w:pPr>
        <w:shd w:val="clear" w:color="auto" w:fill="FFFFFF"/>
        <w:tabs>
          <w:tab w:val="left" w:pos="1217"/>
        </w:tabs>
        <w:spacing w:before="324" w:line="317" w:lineRule="exact"/>
        <w:ind w:left="720"/>
        <w:jc w:val="both"/>
      </w:pPr>
      <w:r>
        <w:rPr>
          <w:color w:val="000000"/>
          <w:spacing w:val="-7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Запрещается:</w:t>
      </w:r>
    </w:p>
    <w:p w:rsidR="00DB00A3" w:rsidRDefault="00DB00A3" w:rsidP="001503B7">
      <w:pPr>
        <w:shd w:val="clear" w:color="auto" w:fill="FFFFFF"/>
        <w:tabs>
          <w:tab w:val="left" w:pos="1505"/>
        </w:tabs>
        <w:spacing w:line="317" w:lineRule="exact"/>
        <w:ind w:left="14" w:firstLine="706"/>
        <w:jc w:val="both"/>
      </w:pPr>
      <w:r>
        <w:rPr>
          <w:color w:val="000000"/>
          <w:spacing w:val="-6"/>
          <w:sz w:val="28"/>
          <w:szCs w:val="28"/>
        </w:rPr>
        <w:t>3.1.1.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Купаться в местах, где выставлены щиты с предупреждениями 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запрещающими надписями.</w:t>
      </w:r>
    </w:p>
    <w:p w:rsidR="00DB00A3" w:rsidRDefault="00DB00A3" w:rsidP="001503B7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17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Купаться в необорудованных, незнакомых местах.</w:t>
      </w:r>
    </w:p>
    <w:p w:rsidR="00DB00A3" w:rsidRDefault="00DB00A3" w:rsidP="001503B7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17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Заплывать за буйки, обозначающие границы плавания.</w:t>
      </w:r>
    </w:p>
    <w:p w:rsidR="00DB00A3" w:rsidRDefault="00DB00A3" w:rsidP="001503B7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17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Подплывать к плавсредствам.</w:t>
      </w:r>
    </w:p>
    <w:p w:rsidR="00DB00A3" w:rsidRDefault="00DB00A3" w:rsidP="001503B7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17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Прыгать в воду с катеров, лодок, причалов.</w:t>
      </w:r>
    </w:p>
    <w:p w:rsidR="00DB00A3" w:rsidRDefault="00DB00A3" w:rsidP="001503B7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17" w:lineRule="exact"/>
        <w:ind w:left="720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Загрязнять и засорять водоемы.</w:t>
      </w:r>
    </w:p>
    <w:p w:rsidR="00DB00A3" w:rsidRDefault="00DB00A3" w:rsidP="001503B7">
      <w:pPr>
        <w:shd w:val="clear" w:color="auto" w:fill="FFFFFF"/>
        <w:tabs>
          <w:tab w:val="left" w:pos="1505"/>
        </w:tabs>
        <w:spacing w:line="317" w:lineRule="exact"/>
        <w:ind w:left="14" w:firstLine="706"/>
        <w:jc w:val="both"/>
      </w:pPr>
      <w:r>
        <w:rPr>
          <w:color w:val="000000"/>
          <w:spacing w:val="-6"/>
          <w:sz w:val="28"/>
          <w:szCs w:val="28"/>
        </w:rPr>
        <w:t>3.1.7.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Распивать спиртные напитки, купаться в состоянии алкогольного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опьянения.</w:t>
      </w:r>
    </w:p>
    <w:p w:rsidR="00DB00A3" w:rsidRDefault="00DB00A3" w:rsidP="001503B7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17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Приходить с собаками и другими животными.</w:t>
      </w:r>
    </w:p>
    <w:p w:rsidR="00DB00A3" w:rsidRDefault="00DB00A3" w:rsidP="001503B7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317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Оставлять мусор на берегу.</w:t>
      </w:r>
    </w:p>
    <w:p w:rsidR="00DB00A3" w:rsidRDefault="00DB00A3" w:rsidP="001503B7">
      <w:pPr>
        <w:jc w:val="both"/>
        <w:rPr>
          <w:sz w:val="2"/>
          <w:szCs w:val="2"/>
        </w:rPr>
      </w:pPr>
    </w:p>
    <w:p w:rsidR="00DB00A3" w:rsidRDefault="00DB00A3" w:rsidP="001503B7">
      <w:pPr>
        <w:numPr>
          <w:ilvl w:val="0"/>
          <w:numId w:val="7"/>
        </w:numPr>
        <w:shd w:val="clear" w:color="auto" w:fill="FFFFFF"/>
        <w:tabs>
          <w:tab w:val="left" w:pos="1562"/>
        </w:tabs>
        <w:spacing w:line="317" w:lineRule="exact"/>
        <w:ind w:left="72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Нырять в воду с захватом купающихся.</w:t>
      </w:r>
    </w:p>
    <w:p w:rsidR="00DB00A3" w:rsidRDefault="00DB00A3" w:rsidP="001503B7">
      <w:pPr>
        <w:numPr>
          <w:ilvl w:val="0"/>
          <w:numId w:val="7"/>
        </w:numPr>
        <w:shd w:val="clear" w:color="auto" w:fill="FFFFFF"/>
        <w:tabs>
          <w:tab w:val="left" w:pos="1562"/>
        </w:tabs>
        <w:spacing w:line="317" w:lineRule="exact"/>
        <w:ind w:left="72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Подавать крики ложной тревоги.</w:t>
      </w:r>
    </w:p>
    <w:p w:rsidR="00DB00A3" w:rsidRDefault="00DB00A3" w:rsidP="001503B7">
      <w:pPr>
        <w:numPr>
          <w:ilvl w:val="0"/>
          <w:numId w:val="7"/>
        </w:numPr>
        <w:shd w:val="clear" w:color="auto" w:fill="FFFFFF"/>
        <w:tabs>
          <w:tab w:val="left" w:pos="1562"/>
        </w:tabs>
        <w:spacing w:line="317" w:lineRule="exact"/>
        <w:ind w:left="72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Плавать на средствах, не предназначенных для этого.</w:t>
      </w:r>
    </w:p>
    <w:p w:rsidR="00DB00A3" w:rsidRDefault="00DB00A3" w:rsidP="001503B7">
      <w:pPr>
        <w:shd w:val="clear" w:color="auto" w:fill="FFFFFF"/>
        <w:tabs>
          <w:tab w:val="left" w:pos="1310"/>
        </w:tabs>
        <w:spacing w:line="317" w:lineRule="exact"/>
        <w:ind w:left="22" w:firstLine="706"/>
        <w:jc w:val="both"/>
      </w:pPr>
      <w:r>
        <w:rPr>
          <w:color w:val="000000"/>
          <w:spacing w:val="-9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Каждый </w:t>
      </w:r>
      <w:r w:rsidR="0044766D">
        <w:rPr>
          <w:color w:val="000000"/>
          <w:spacing w:val="7"/>
          <w:sz w:val="28"/>
          <w:szCs w:val="28"/>
        </w:rPr>
        <w:t>гражданин обязан</w:t>
      </w:r>
      <w:r>
        <w:rPr>
          <w:color w:val="000000"/>
          <w:spacing w:val="7"/>
          <w:sz w:val="28"/>
          <w:szCs w:val="28"/>
        </w:rPr>
        <w:t xml:space="preserve"> оказать </w:t>
      </w:r>
      <w:r w:rsidR="0044766D">
        <w:rPr>
          <w:color w:val="000000"/>
          <w:spacing w:val="7"/>
          <w:sz w:val="28"/>
          <w:szCs w:val="28"/>
        </w:rPr>
        <w:t>посильную помощь</w:t>
      </w:r>
      <w:r>
        <w:rPr>
          <w:color w:val="000000"/>
          <w:spacing w:val="7"/>
          <w:sz w:val="28"/>
          <w:szCs w:val="28"/>
        </w:rPr>
        <w:t xml:space="preserve"> терпящему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бедствие на воде.</w:t>
      </w:r>
    </w:p>
    <w:p w:rsidR="00DB00A3" w:rsidRDefault="00DB00A3" w:rsidP="001503B7">
      <w:pPr>
        <w:shd w:val="clear" w:color="auto" w:fill="FFFFFF"/>
        <w:spacing w:before="324"/>
        <w:ind w:right="50"/>
        <w:jc w:val="both"/>
      </w:pPr>
      <w:r>
        <w:rPr>
          <w:color w:val="000000"/>
          <w:sz w:val="28"/>
          <w:szCs w:val="28"/>
        </w:rPr>
        <w:t>4. Меры безопасности на льду</w:t>
      </w:r>
    </w:p>
    <w:p w:rsidR="00DB00A3" w:rsidRDefault="00DB00A3" w:rsidP="001503B7">
      <w:pPr>
        <w:shd w:val="clear" w:color="auto" w:fill="FFFFFF"/>
        <w:tabs>
          <w:tab w:val="left" w:pos="1246"/>
        </w:tabs>
        <w:spacing w:before="317" w:line="317" w:lineRule="exact"/>
        <w:ind w:firstLine="713"/>
        <w:jc w:val="both"/>
      </w:pPr>
      <w:r>
        <w:rPr>
          <w:color w:val="000000"/>
          <w:spacing w:val="-9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В период движения по льду подлежит пользоваться оборудованными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переправами.    Если   лед    не    </w:t>
      </w:r>
      <w:r w:rsidR="0044766D">
        <w:rPr>
          <w:color w:val="000000"/>
          <w:spacing w:val="-2"/>
          <w:sz w:val="28"/>
          <w:szCs w:val="28"/>
        </w:rPr>
        <w:t>прочен, необходимо</w:t>
      </w:r>
      <w:r>
        <w:rPr>
          <w:color w:val="000000"/>
          <w:spacing w:val="-2"/>
          <w:sz w:val="28"/>
          <w:szCs w:val="28"/>
        </w:rPr>
        <w:t xml:space="preserve">    прекратить    движение   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возвратиться по пройденному маршруту. Передвигаться следует не отрывая ног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от поверхности льда.</w:t>
      </w:r>
    </w:p>
    <w:p w:rsidR="00DB00A3" w:rsidRDefault="00DB00A3" w:rsidP="001503B7">
      <w:pPr>
        <w:shd w:val="clear" w:color="auto" w:fill="FFFFFF"/>
        <w:spacing w:line="317" w:lineRule="exact"/>
        <w:ind w:left="713"/>
        <w:jc w:val="both"/>
      </w:pPr>
      <w:r>
        <w:rPr>
          <w:color w:val="000000"/>
          <w:sz w:val="28"/>
          <w:szCs w:val="28"/>
        </w:rPr>
        <w:t>Запрещается проверять прочность льда ударами ноги, бегать, прыгать.</w:t>
      </w:r>
    </w:p>
    <w:p w:rsidR="00DB00A3" w:rsidRDefault="00DB00A3" w:rsidP="001503B7">
      <w:pPr>
        <w:shd w:val="clear" w:color="auto" w:fill="FFFFFF"/>
        <w:tabs>
          <w:tab w:val="left" w:pos="1246"/>
        </w:tabs>
        <w:spacing w:line="317" w:lineRule="exact"/>
        <w:ind w:firstLine="713"/>
        <w:jc w:val="both"/>
      </w:pPr>
      <w:r>
        <w:rPr>
          <w:color w:val="000000"/>
          <w:spacing w:val="-7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Во время движения по льду необходимо обходить опасные участки</w:t>
      </w:r>
      <w:r>
        <w:rPr>
          <w:color w:val="000000"/>
          <w:spacing w:val="7"/>
          <w:sz w:val="28"/>
          <w:szCs w:val="28"/>
        </w:rPr>
        <w:br/>
      </w:r>
      <w:r w:rsidR="0044766D">
        <w:rPr>
          <w:color w:val="000000"/>
          <w:spacing w:val="4"/>
          <w:sz w:val="28"/>
          <w:szCs w:val="28"/>
        </w:rPr>
        <w:t>водоема, покрытые</w:t>
      </w:r>
      <w:r>
        <w:rPr>
          <w:color w:val="000000"/>
          <w:spacing w:val="4"/>
          <w:sz w:val="28"/>
          <w:szCs w:val="28"/>
        </w:rPr>
        <w:t xml:space="preserve"> </w:t>
      </w:r>
      <w:r w:rsidR="0044766D">
        <w:rPr>
          <w:color w:val="000000"/>
          <w:spacing w:val="4"/>
          <w:sz w:val="28"/>
          <w:szCs w:val="28"/>
        </w:rPr>
        <w:t>толстым слоем снега, с быстрым течением, родниками, выступающей</w:t>
      </w:r>
      <w:r>
        <w:rPr>
          <w:color w:val="000000"/>
          <w:spacing w:val="1"/>
          <w:sz w:val="28"/>
          <w:szCs w:val="28"/>
        </w:rPr>
        <w:t xml:space="preserve"> на поверхность растительностью, впадающими в него ручьями или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вливающимися   сточными   водами   </w:t>
      </w:r>
      <w:r w:rsidR="0044766D">
        <w:rPr>
          <w:color w:val="000000"/>
          <w:sz w:val="28"/>
          <w:szCs w:val="28"/>
        </w:rPr>
        <w:t>и т.д.</w:t>
      </w:r>
      <w:r>
        <w:rPr>
          <w:color w:val="000000"/>
          <w:sz w:val="28"/>
          <w:szCs w:val="28"/>
        </w:rPr>
        <w:t xml:space="preserve">;   проявлять   </w:t>
      </w:r>
      <w:r w:rsidR="0044766D">
        <w:rPr>
          <w:color w:val="000000"/>
          <w:sz w:val="28"/>
          <w:szCs w:val="28"/>
        </w:rPr>
        <w:t>осторожность в местах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заготовки льда.</w:t>
      </w:r>
    </w:p>
    <w:p w:rsidR="00DB00A3" w:rsidRDefault="00DB00A3" w:rsidP="001503B7">
      <w:pPr>
        <w:shd w:val="clear" w:color="auto" w:fill="FFFFFF"/>
        <w:spacing w:line="317" w:lineRule="exact"/>
        <w:ind w:right="14" w:firstLine="713"/>
        <w:jc w:val="both"/>
      </w:pPr>
      <w:r>
        <w:rPr>
          <w:color w:val="000000"/>
          <w:spacing w:val="9"/>
          <w:sz w:val="28"/>
          <w:szCs w:val="28"/>
        </w:rPr>
        <w:t xml:space="preserve">Безопасный для перехода лед имеет зеленоватый оттенок и толщину не </w:t>
      </w:r>
      <w:r>
        <w:rPr>
          <w:color w:val="000000"/>
          <w:spacing w:val="-2"/>
          <w:sz w:val="28"/>
          <w:szCs w:val="28"/>
        </w:rPr>
        <w:t>менее 7 сантиметров.</w:t>
      </w:r>
    </w:p>
    <w:p w:rsidR="008A4B48" w:rsidRDefault="008A4B48" w:rsidP="001503B7">
      <w:pPr>
        <w:shd w:val="clear" w:color="auto" w:fill="FFFFFF"/>
        <w:ind w:left="1138"/>
        <w:jc w:val="both"/>
        <w:rPr>
          <w:color w:val="000000"/>
          <w:spacing w:val="5"/>
          <w:sz w:val="27"/>
          <w:szCs w:val="27"/>
        </w:rPr>
      </w:pPr>
    </w:p>
    <w:p w:rsidR="008A4B48" w:rsidRDefault="008A4B48" w:rsidP="001503B7">
      <w:pPr>
        <w:shd w:val="clear" w:color="auto" w:fill="FFFFFF"/>
        <w:ind w:left="1138"/>
        <w:jc w:val="both"/>
        <w:rPr>
          <w:color w:val="000000"/>
          <w:spacing w:val="5"/>
          <w:sz w:val="27"/>
          <w:szCs w:val="27"/>
        </w:rPr>
      </w:pPr>
    </w:p>
    <w:p w:rsidR="00DB00A3" w:rsidRDefault="00DB00A3" w:rsidP="001503B7">
      <w:pPr>
        <w:shd w:val="clear" w:color="auto" w:fill="FFFFFF"/>
        <w:ind w:left="1138"/>
        <w:jc w:val="both"/>
      </w:pPr>
      <w:r>
        <w:rPr>
          <w:color w:val="000000"/>
          <w:spacing w:val="5"/>
          <w:sz w:val="27"/>
          <w:szCs w:val="27"/>
        </w:rPr>
        <w:t>5. Меры безопасности при пользовании ледовыми переправами</w:t>
      </w:r>
    </w:p>
    <w:p w:rsidR="00DB00A3" w:rsidRDefault="00DB00A3" w:rsidP="001503B7">
      <w:pPr>
        <w:shd w:val="clear" w:color="auto" w:fill="FFFFFF"/>
        <w:tabs>
          <w:tab w:val="left" w:pos="1296"/>
          <w:tab w:val="left" w:leader="underscore" w:pos="8158"/>
        </w:tabs>
        <w:spacing w:before="317" w:line="317" w:lineRule="exact"/>
        <w:ind w:left="14" w:firstLine="713"/>
        <w:jc w:val="both"/>
      </w:pPr>
      <w:r>
        <w:rPr>
          <w:color w:val="000000"/>
          <w:spacing w:val="-12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Режим работы ледовых переправ определяется эксплуатирующими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организациями и согласовывается с Администрацией </w:t>
      </w:r>
      <w:r w:rsidR="00A229A7">
        <w:rPr>
          <w:color w:val="000000"/>
          <w:sz w:val="28"/>
          <w:szCs w:val="28"/>
        </w:rPr>
        <w:t>Балко-Грузского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поселения.</w:t>
      </w:r>
    </w:p>
    <w:p w:rsidR="00DB00A3" w:rsidRDefault="00DB00A3" w:rsidP="001503B7">
      <w:pPr>
        <w:shd w:val="clear" w:color="auto" w:fill="FFFFFF"/>
        <w:tabs>
          <w:tab w:val="left" w:pos="1195"/>
        </w:tabs>
        <w:spacing w:line="317" w:lineRule="exact"/>
        <w:ind w:left="720"/>
        <w:jc w:val="both"/>
      </w:pPr>
      <w:r>
        <w:rPr>
          <w:color w:val="000000"/>
          <w:spacing w:val="-11"/>
          <w:sz w:val="28"/>
          <w:szCs w:val="28"/>
        </w:rPr>
        <w:t>5.2.</w:t>
      </w:r>
      <w:r>
        <w:rPr>
          <w:color w:val="000000"/>
          <w:sz w:val="28"/>
          <w:szCs w:val="28"/>
        </w:rPr>
        <w:tab/>
        <w:t>Места для переправ должны соответствовать следующим условиям:</w:t>
      </w:r>
    </w:p>
    <w:p w:rsidR="00DB00A3" w:rsidRDefault="00DB00A3" w:rsidP="001503B7">
      <w:pPr>
        <w:numPr>
          <w:ilvl w:val="0"/>
          <w:numId w:val="8"/>
        </w:numPr>
        <w:shd w:val="clear" w:color="auto" w:fill="FFFFFF"/>
        <w:tabs>
          <w:tab w:val="left" w:pos="1404"/>
        </w:tabs>
        <w:spacing w:line="317" w:lineRule="exact"/>
        <w:ind w:left="713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Дороги и спуски должны быть благоустроены.</w:t>
      </w:r>
    </w:p>
    <w:p w:rsidR="00DB00A3" w:rsidRDefault="00DB00A3" w:rsidP="001503B7">
      <w:pPr>
        <w:numPr>
          <w:ilvl w:val="0"/>
          <w:numId w:val="8"/>
        </w:numPr>
        <w:shd w:val="clear" w:color="auto" w:fill="FFFFFF"/>
        <w:tabs>
          <w:tab w:val="left" w:pos="1404"/>
        </w:tabs>
        <w:spacing w:line="317" w:lineRule="exact"/>
        <w:ind w:firstLine="713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По обе стороны от маршрутов движения на расстоянии 100 метров не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должно быть впадающих в водоем грунтовых и сточных вод, промоин, майн.</w:t>
      </w:r>
    </w:p>
    <w:p w:rsidR="00DB00A3" w:rsidRDefault="00DB00A3" w:rsidP="001503B7">
      <w:pPr>
        <w:numPr>
          <w:ilvl w:val="0"/>
          <w:numId w:val="8"/>
        </w:numPr>
        <w:shd w:val="clear" w:color="auto" w:fill="FFFFFF"/>
        <w:tabs>
          <w:tab w:val="left" w:pos="1404"/>
        </w:tabs>
        <w:spacing w:line="317" w:lineRule="exact"/>
        <w:ind w:firstLine="71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трассе автомобильных переправ устанавливается одностороннее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движение.</w:t>
      </w:r>
    </w:p>
    <w:p w:rsidR="00DB00A3" w:rsidRDefault="00DB00A3" w:rsidP="001503B7">
      <w:pPr>
        <w:numPr>
          <w:ilvl w:val="0"/>
          <w:numId w:val="8"/>
        </w:numPr>
        <w:shd w:val="clear" w:color="auto" w:fill="FFFFFF"/>
        <w:tabs>
          <w:tab w:val="left" w:pos="1404"/>
        </w:tabs>
        <w:spacing w:line="317" w:lineRule="exact"/>
        <w:ind w:firstLine="71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Трасса для встречного движения должна быть проложена параллельно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удалена на расстоянии не менее 40-50 метров.</w:t>
      </w:r>
    </w:p>
    <w:p w:rsidR="00DB00A3" w:rsidRDefault="00DB00A3" w:rsidP="001503B7">
      <w:pPr>
        <w:shd w:val="clear" w:color="auto" w:fill="FFFFFF"/>
        <w:tabs>
          <w:tab w:val="left" w:pos="1332"/>
        </w:tabs>
        <w:spacing w:line="317" w:lineRule="exact"/>
        <w:ind w:left="22" w:firstLine="706"/>
        <w:jc w:val="both"/>
      </w:pPr>
      <w:r>
        <w:rPr>
          <w:color w:val="000000"/>
          <w:spacing w:val="-11"/>
          <w:sz w:val="28"/>
          <w:szCs w:val="28"/>
        </w:rPr>
        <w:t>5.3.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Для  обеспечения  безопасности  людей  на  переправе   выставляется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спасательный      пост,      укомплектованный      спасателями      и      необходимым</w:t>
      </w:r>
      <w:r>
        <w:rPr>
          <w:color w:val="000000"/>
          <w:spacing w:val="-2"/>
          <w:sz w:val="28"/>
          <w:szCs w:val="28"/>
        </w:rPr>
        <w:br/>
        <w:t>спасательным снаряжением.</w:t>
      </w:r>
    </w:p>
    <w:p w:rsidR="00DB00A3" w:rsidRDefault="00DB00A3" w:rsidP="001503B7">
      <w:pPr>
        <w:shd w:val="clear" w:color="auto" w:fill="FFFFFF"/>
        <w:tabs>
          <w:tab w:val="left" w:pos="1210"/>
        </w:tabs>
        <w:spacing w:line="317" w:lineRule="exact"/>
        <w:ind w:left="727"/>
        <w:jc w:val="both"/>
      </w:pPr>
      <w:r>
        <w:rPr>
          <w:color w:val="000000"/>
          <w:spacing w:val="-11"/>
          <w:sz w:val="28"/>
          <w:szCs w:val="28"/>
        </w:rPr>
        <w:t>5.4.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Оборудование и содержание переправ:</w:t>
      </w:r>
    </w:p>
    <w:p w:rsidR="00DB00A3" w:rsidRDefault="00DB00A3" w:rsidP="001503B7">
      <w:pPr>
        <w:shd w:val="clear" w:color="auto" w:fill="FFFFFF"/>
        <w:tabs>
          <w:tab w:val="left" w:pos="1411"/>
        </w:tabs>
        <w:spacing w:line="317" w:lineRule="exact"/>
        <w:ind w:left="720"/>
        <w:jc w:val="both"/>
      </w:pPr>
      <w:r>
        <w:rPr>
          <w:color w:val="000000"/>
          <w:spacing w:val="-6"/>
          <w:sz w:val="28"/>
          <w:szCs w:val="28"/>
        </w:rPr>
        <w:t>5.4.1.</w:t>
      </w:r>
      <w:r>
        <w:rPr>
          <w:color w:val="000000"/>
          <w:sz w:val="28"/>
          <w:szCs w:val="28"/>
        </w:rPr>
        <w:tab/>
        <w:t>У подъезда к переправе выставляется стенд с информацией:</w:t>
      </w:r>
    </w:p>
    <w:p w:rsidR="00DB00A3" w:rsidRDefault="00DB00A3" w:rsidP="001503B7">
      <w:pPr>
        <w:shd w:val="clear" w:color="auto" w:fill="FFFFFF"/>
        <w:spacing w:line="317" w:lineRule="exact"/>
        <w:ind w:left="7" w:firstLine="706"/>
        <w:jc w:val="both"/>
      </w:pPr>
      <w:r>
        <w:rPr>
          <w:color w:val="000000"/>
          <w:spacing w:val="7"/>
          <w:sz w:val="28"/>
          <w:szCs w:val="28"/>
        </w:rPr>
        <w:t xml:space="preserve">о виде транспорта, разрешенного для проезда и максимальном грузе для </w:t>
      </w:r>
      <w:r>
        <w:rPr>
          <w:color w:val="000000"/>
          <w:spacing w:val="-5"/>
          <w:sz w:val="28"/>
          <w:szCs w:val="28"/>
        </w:rPr>
        <w:t>провоза;</w:t>
      </w:r>
    </w:p>
    <w:p w:rsidR="00DB00A3" w:rsidRDefault="00DB00A3" w:rsidP="001503B7">
      <w:pPr>
        <w:shd w:val="clear" w:color="auto" w:fill="FFFFFF"/>
        <w:spacing w:before="7" w:line="317" w:lineRule="exact"/>
        <w:ind w:left="713" w:right="3629"/>
        <w:jc w:val="both"/>
      </w:pPr>
      <w:r>
        <w:rPr>
          <w:color w:val="000000"/>
          <w:spacing w:val="-2"/>
          <w:sz w:val="28"/>
          <w:szCs w:val="28"/>
        </w:rPr>
        <w:t xml:space="preserve">об интервале и порядке движения транспорта; </w:t>
      </w:r>
      <w:r>
        <w:rPr>
          <w:color w:val="000000"/>
          <w:spacing w:val="-1"/>
          <w:sz w:val="28"/>
          <w:szCs w:val="28"/>
        </w:rPr>
        <w:t>о правилах пользования переправой.</w:t>
      </w:r>
    </w:p>
    <w:p w:rsidR="00DB00A3" w:rsidRDefault="00DB00A3" w:rsidP="001503B7">
      <w:pPr>
        <w:shd w:val="clear" w:color="auto" w:fill="FFFFFF"/>
        <w:tabs>
          <w:tab w:val="left" w:pos="1411"/>
        </w:tabs>
        <w:spacing w:line="317" w:lineRule="exact"/>
        <w:ind w:firstLine="720"/>
        <w:jc w:val="both"/>
      </w:pPr>
      <w:r>
        <w:rPr>
          <w:color w:val="000000"/>
          <w:spacing w:val="-8"/>
          <w:sz w:val="28"/>
          <w:szCs w:val="28"/>
        </w:rPr>
        <w:t>5.4.2.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Ежедневно, утром и вечером в районе переправы производится замер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толщины льда и определяется прочность по его структуре.</w:t>
      </w:r>
    </w:p>
    <w:p w:rsidR="00DB00A3" w:rsidRDefault="00DB00A3" w:rsidP="001503B7">
      <w:pPr>
        <w:shd w:val="clear" w:color="auto" w:fill="FFFFFF"/>
        <w:spacing w:line="317" w:lineRule="exact"/>
        <w:ind w:left="713"/>
        <w:jc w:val="both"/>
      </w:pPr>
      <w:r>
        <w:rPr>
          <w:color w:val="000000"/>
          <w:sz w:val="28"/>
          <w:szCs w:val="28"/>
        </w:rPr>
        <w:t>Замер толщины льда производится по всей трассе.</w:t>
      </w:r>
    </w:p>
    <w:p w:rsidR="00DB00A3" w:rsidRDefault="00DB00A3" w:rsidP="001503B7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317" w:lineRule="exact"/>
        <w:ind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Граница места, отведенного для переправы, обозначается вехами с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интервалом 20-30 метров.</w:t>
      </w:r>
    </w:p>
    <w:p w:rsidR="00DB00A3" w:rsidRDefault="00DB00A3" w:rsidP="001503B7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317" w:lineRule="exact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 опасных для движения местах выставляются предупреждающие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знаки.</w:t>
      </w:r>
    </w:p>
    <w:p w:rsidR="00DB00A3" w:rsidRDefault="00DB00A3" w:rsidP="001503B7">
      <w:pPr>
        <w:shd w:val="clear" w:color="auto" w:fill="FFFFFF"/>
        <w:spacing w:before="338"/>
        <w:ind w:right="58"/>
        <w:jc w:val="both"/>
      </w:pPr>
      <w:r>
        <w:rPr>
          <w:color w:val="000000"/>
          <w:sz w:val="28"/>
          <w:szCs w:val="28"/>
        </w:rPr>
        <w:t>6. Знаки безопасности на воде</w:t>
      </w:r>
    </w:p>
    <w:p w:rsidR="00DB00A3" w:rsidRDefault="00DB00A3" w:rsidP="001503B7">
      <w:pPr>
        <w:numPr>
          <w:ilvl w:val="0"/>
          <w:numId w:val="10"/>
        </w:numPr>
        <w:shd w:val="clear" w:color="auto" w:fill="FFFFFF"/>
        <w:tabs>
          <w:tab w:val="left" w:pos="1195"/>
        </w:tabs>
        <w:spacing w:before="317" w:line="317" w:lineRule="exact"/>
        <w:ind w:firstLine="70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Знаки безопасности на воде устанавливаются на берегах водоемов для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обеспечения безопасности людей на воде.</w:t>
      </w:r>
    </w:p>
    <w:p w:rsidR="00DB00A3" w:rsidRDefault="00DB00A3" w:rsidP="001503B7">
      <w:pPr>
        <w:numPr>
          <w:ilvl w:val="0"/>
          <w:numId w:val="10"/>
        </w:numPr>
        <w:shd w:val="clear" w:color="auto" w:fill="FFFFFF"/>
        <w:tabs>
          <w:tab w:val="left" w:pos="1195"/>
        </w:tabs>
        <w:spacing w:line="317" w:lineRule="exact"/>
        <w:ind w:firstLine="70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Знаки имеют форму прямоугольника с размерами сторон не менее 50-60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сантиметров и изготавливаются из прочного материала.</w:t>
      </w:r>
    </w:p>
    <w:p w:rsidR="00DB00A3" w:rsidRDefault="00DB00A3" w:rsidP="001503B7">
      <w:pPr>
        <w:numPr>
          <w:ilvl w:val="0"/>
          <w:numId w:val="10"/>
        </w:numPr>
        <w:shd w:val="clear" w:color="auto" w:fill="FFFFFF"/>
        <w:tabs>
          <w:tab w:val="left" w:pos="1195"/>
        </w:tabs>
        <w:spacing w:line="317" w:lineRule="exact"/>
        <w:ind w:firstLine="70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Знаки устанавливаются на открытых местах и укрепляются на столбах,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врытых в землю. Высота столбов над землей должна быть не менее 2,5 метров.</w:t>
      </w:r>
    </w:p>
    <w:p w:rsidR="00DB00A3" w:rsidRDefault="00DB00A3" w:rsidP="003F3F62">
      <w:pPr>
        <w:shd w:val="clear" w:color="auto" w:fill="FFFFFF"/>
        <w:tabs>
          <w:tab w:val="left" w:leader="underscore" w:pos="1994"/>
        </w:tabs>
        <w:spacing w:before="331"/>
        <w:ind w:firstLine="720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09781A" w:rsidRDefault="0009781A">
      <w:pPr>
        <w:shd w:val="clear" w:color="auto" w:fill="FFFFFF"/>
        <w:tabs>
          <w:tab w:val="left" w:leader="underscore" w:pos="1994"/>
        </w:tabs>
        <w:spacing w:before="331"/>
      </w:pPr>
    </w:p>
    <w:p w:rsidR="00DB00A3" w:rsidRDefault="00DB00A3">
      <w:pPr>
        <w:numPr>
          <w:ilvl w:val="0"/>
          <w:numId w:val="11"/>
        </w:numPr>
        <w:shd w:val="clear" w:color="auto" w:fill="FFFFFF"/>
        <w:tabs>
          <w:tab w:val="left" w:pos="1195"/>
        </w:tabs>
        <w:ind w:left="72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Надписи на знаках делаются черной или белой краской.</w:t>
      </w:r>
    </w:p>
    <w:p w:rsidR="00DB00A3" w:rsidRDefault="00DB00A3">
      <w:pPr>
        <w:numPr>
          <w:ilvl w:val="0"/>
          <w:numId w:val="11"/>
        </w:numPr>
        <w:shd w:val="clear" w:color="auto" w:fill="FFFFFF"/>
        <w:tabs>
          <w:tab w:val="left" w:pos="1195"/>
        </w:tabs>
        <w:spacing w:before="7" w:after="331"/>
        <w:ind w:left="720"/>
        <w:rPr>
          <w:color w:val="000000"/>
          <w:spacing w:val="-7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Характеристики знаков безопасности на воде приведены в таблице.</w:t>
      </w:r>
    </w:p>
    <w:p w:rsidR="00DB00A3" w:rsidRDefault="00DB00A3">
      <w:pPr>
        <w:numPr>
          <w:ilvl w:val="0"/>
          <w:numId w:val="11"/>
        </w:numPr>
        <w:shd w:val="clear" w:color="auto" w:fill="FFFFFF"/>
        <w:tabs>
          <w:tab w:val="left" w:pos="1195"/>
        </w:tabs>
        <w:spacing w:before="7" w:after="331"/>
        <w:ind w:left="720"/>
        <w:rPr>
          <w:color w:val="000000"/>
          <w:spacing w:val="-7"/>
          <w:sz w:val="27"/>
          <w:szCs w:val="27"/>
        </w:rPr>
        <w:sectPr w:rsidR="00DB00A3" w:rsidSect="001F2256">
          <w:type w:val="continuous"/>
          <w:pgSz w:w="11909" w:h="16834"/>
          <w:pgMar w:top="284" w:right="915" w:bottom="720" w:left="1073" w:header="720" w:footer="720" w:gutter="0"/>
          <w:cols w:space="60"/>
          <w:noEndnote/>
        </w:sectPr>
      </w:pPr>
    </w:p>
    <w:p w:rsidR="00DB00A3" w:rsidRDefault="00DB00A3">
      <w:pPr>
        <w:pBdr>
          <w:top w:val="single" w:sz="8" w:space="1" w:color="auto"/>
        </w:pBdr>
        <w:rPr>
          <w:sz w:val="2"/>
          <w:szCs w:val="2"/>
        </w:rPr>
      </w:pPr>
      <w:r>
        <w:rPr>
          <w:color w:val="000000"/>
          <w:spacing w:val="-7"/>
          <w:sz w:val="27"/>
          <w:szCs w:val="27"/>
        </w:rPr>
        <w:lastRenderedPageBreak/>
        <w:t xml:space="preserve"> </w:t>
      </w:r>
    </w:p>
    <w:p w:rsidR="00DB00A3" w:rsidRDefault="00DB00A3">
      <w:pPr>
        <w:pBdr>
          <w:top w:val="single" w:sz="8" w:space="1" w:color="auto"/>
        </w:pBdr>
        <w:rPr>
          <w:sz w:val="2"/>
          <w:szCs w:val="2"/>
        </w:rPr>
        <w:sectPr w:rsidR="00DB00A3">
          <w:type w:val="continuous"/>
          <w:pgSz w:w="11909" w:h="16834"/>
          <w:pgMar w:top="1134" w:right="915" w:bottom="720" w:left="1073" w:header="720" w:footer="720" w:gutter="0"/>
          <w:cols w:space="60"/>
          <w:noEndnote/>
        </w:sectPr>
      </w:pPr>
    </w:p>
    <w:p w:rsidR="00DB00A3" w:rsidRDefault="00DB00A3">
      <w:pPr>
        <w:shd w:val="clear" w:color="auto" w:fill="FFFFFF"/>
        <w:spacing w:line="324" w:lineRule="exact"/>
      </w:pPr>
      <w:r>
        <w:rPr>
          <w:color w:val="000000"/>
          <w:sz w:val="28"/>
          <w:szCs w:val="28"/>
        </w:rPr>
        <w:lastRenderedPageBreak/>
        <w:t xml:space="preserve">№ </w:t>
      </w:r>
      <w:r>
        <w:rPr>
          <w:i/>
          <w:iCs/>
          <w:color w:val="000000"/>
          <w:spacing w:val="-4"/>
          <w:sz w:val="28"/>
          <w:szCs w:val="28"/>
        </w:rPr>
        <w:t>и/и</w:t>
      </w:r>
    </w:p>
    <w:p w:rsidR="00DB00A3" w:rsidRDefault="00DB00A3">
      <w:pPr>
        <w:shd w:val="clear" w:color="auto" w:fill="FFFFFF"/>
        <w:spacing w:before="7"/>
      </w:pPr>
      <w:r>
        <w:br w:type="column"/>
      </w:r>
      <w:r>
        <w:rPr>
          <w:color w:val="000000"/>
          <w:spacing w:val="1"/>
          <w:sz w:val="27"/>
          <w:szCs w:val="27"/>
        </w:rPr>
        <w:lastRenderedPageBreak/>
        <w:t>Надпись на знаке</w:t>
      </w:r>
    </w:p>
    <w:p w:rsidR="00DB00A3" w:rsidRDefault="00DB00A3">
      <w:pPr>
        <w:shd w:val="clear" w:color="auto" w:fill="FFFFFF"/>
        <w:spacing w:before="7"/>
      </w:pPr>
      <w:r>
        <w:br w:type="column"/>
      </w:r>
      <w:r>
        <w:rPr>
          <w:color w:val="000000"/>
          <w:spacing w:val="-1"/>
          <w:sz w:val="28"/>
          <w:szCs w:val="28"/>
        </w:rPr>
        <w:lastRenderedPageBreak/>
        <w:t>Описание знака</w:t>
      </w:r>
    </w:p>
    <w:p w:rsidR="00DB00A3" w:rsidRDefault="00DB00A3">
      <w:pPr>
        <w:shd w:val="clear" w:color="auto" w:fill="FFFFFF"/>
        <w:spacing w:before="7"/>
        <w:sectPr w:rsidR="00DB00A3">
          <w:type w:val="continuous"/>
          <w:pgSz w:w="11909" w:h="16834"/>
          <w:pgMar w:top="1134" w:right="3601" w:bottom="720" w:left="1094" w:header="720" w:footer="720" w:gutter="0"/>
          <w:cols w:num="3" w:space="720" w:equalWidth="0">
            <w:col w:w="720" w:space="87"/>
            <w:col w:w="2059" w:space="2448"/>
            <w:col w:w="1901"/>
          </w:cols>
          <w:noEndnote/>
        </w:sectPr>
      </w:pPr>
    </w:p>
    <w:p w:rsidR="00DB00A3" w:rsidRDefault="00DB00A3">
      <w:pPr>
        <w:spacing w:before="94"/>
        <w:rPr>
          <w:sz w:val="2"/>
          <w:szCs w:val="2"/>
        </w:rPr>
      </w:pPr>
      <w:r>
        <w:lastRenderedPageBreak/>
        <w:t xml:space="preserve"> </w:t>
      </w:r>
    </w:p>
    <w:p w:rsidR="00DB00A3" w:rsidRDefault="00DB00A3">
      <w:pPr>
        <w:spacing w:before="94"/>
        <w:rPr>
          <w:sz w:val="2"/>
          <w:szCs w:val="2"/>
        </w:rPr>
        <w:sectPr w:rsidR="00DB00A3">
          <w:type w:val="continuous"/>
          <w:pgSz w:w="11909" w:h="16834"/>
          <w:pgMar w:top="1134" w:right="1534" w:bottom="720" w:left="1073" w:header="720" w:footer="720" w:gutter="0"/>
          <w:cols w:space="60"/>
          <w:noEndnote/>
        </w:sectPr>
      </w:pPr>
    </w:p>
    <w:p w:rsidR="00DB00A3" w:rsidRDefault="00DB00A3">
      <w:pPr>
        <w:numPr>
          <w:ilvl w:val="0"/>
          <w:numId w:val="12"/>
        </w:numPr>
        <w:shd w:val="clear" w:color="auto" w:fill="FFFFFF"/>
        <w:tabs>
          <w:tab w:val="left" w:leader="underscore" w:pos="3146"/>
        </w:tabs>
        <w:spacing w:line="324" w:lineRule="exact"/>
        <w:jc w:val="both"/>
        <w:rPr>
          <w:color w:val="000000"/>
          <w:spacing w:val="-5"/>
          <w:sz w:val="28"/>
          <w:szCs w:val="28"/>
          <w:u w:val="single"/>
        </w:rPr>
      </w:pPr>
      <w:r>
        <w:rPr>
          <w:color w:val="000000"/>
          <w:spacing w:val="5"/>
          <w:sz w:val="28"/>
          <w:szCs w:val="28"/>
        </w:rPr>
        <w:lastRenderedPageBreak/>
        <w:t>Место купания (с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указанием границ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  <w:u w:val="single"/>
        </w:rPr>
        <w:t>метрах)</w:t>
      </w:r>
    </w:p>
    <w:p w:rsidR="00DB00A3" w:rsidRDefault="00DB00A3">
      <w:pPr>
        <w:shd w:val="clear" w:color="auto" w:fill="FFFFFF"/>
        <w:spacing w:before="14" w:line="317" w:lineRule="exact"/>
        <w:ind w:right="43"/>
        <w:jc w:val="both"/>
      </w:pPr>
      <w:r>
        <w:rPr>
          <w:color w:val="000000"/>
          <w:spacing w:val="-2"/>
          <w:sz w:val="28"/>
          <w:szCs w:val="28"/>
        </w:rPr>
        <w:t xml:space="preserve">2.Купаться запрещено </w:t>
      </w:r>
      <w:r>
        <w:rPr>
          <w:color w:val="000000"/>
          <w:spacing w:val="-1"/>
          <w:sz w:val="28"/>
          <w:szCs w:val="28"/>
        </w:rPr>
        <w:t xml:space="preserve">(с указанием границ </w:t>
      </w:r>
      <w:r>
        <w:rPr>
          <w:color w:val="000000"/>
          <w:spacing w:val="-3"/>
          <w:sz w:val="28"/>
          <w:szCs w:val="28"/>
        </w:rPr>
        <w:t>в метрах)</w:t>
      </w:r>
    </w:p>
    <w:p w:rsidR="003F3F62" w:rsidRDefault="003F3F62" w:rsidP="003F3F62">
      <w:pPr>
        <w:shd w:val="clear" w:color="auto" w:fill="FFFFFF"/>
        <w:tabs>
          <w:tab w:val="left" w:leader="underscore" w:pos="3146"/>
        </w:tabs>
        <w:spacing w:line="324" w:lineRule="exact"/>
        <w:ind w:left="21"/>
        <w:jc w:val="both"/>
        <w:rPr>
          <w:color w:val="000000"/>
          <w:sz w:val="28"/>
          <w:szCs w:val="28"/>
          <w:u w:val="single"/>
        </w:rPr>
      </w:pPr>
    </w:p>
    <w:p w:rsidR="003F3F62" w:rsidRDefault="003F3F62" w:rsidP="003F3F62">
      <w:pPr>
        <w:shd w:val="clear" w:color="auto" w:fill="FFFFFF"/>
        <w:tabs>
          <w:tab w:val="left" w:leader="underscore" w:pos="3146"/>
        </w:tabs>
        <w:spacing w:line="324" w:lineRule="exact"/>
        <w:ind w:left="21"/>
        <w:jc w:val="both"/>
        <w:rPr>
          <w:color w:val="000000"/>
          <w:spacing w:val="-2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3.Место купания </w:t>
      </w:r>
      <w:r>
        <w:rPr>
          <w:color w:val="000000"/>
          <w:spacing w:val="-2"/>
          <w:sz w:val="28"/>
          <w:szCs w:val="28"/>
        </w:rPr>
        <w:t xml:space="preserve">детей (с указанием </w:t>
      </w:r>
      <w:r>
        <w:rPr>
          <w:color w:val="000000"/>
          <w:spacing w:val="-2"/>
          <w:sz w:val="28"/>
          <w:szCs w:val="28"/>
          <w:u w:val="single"/>
        </w:rPr>
        <w:t>границ в</w:t>
      </w:r>
    </w:p>
    <w:p w:rsidR="003F3F62" w:rsidRDefault="003F3F62" w:rsidP="003F3F62">
      <w:pPr>
        <w:shd w:val="clear" w:color="auto" w:fill="FFFFFF"/>
        <w:spacing w:before="14" w:line="317" w:lineRule="exact"/>
        <w:ind w:right="4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метрах)</w:t>
      </w:r>
    </w:p>
    <w:p w:rsidR="003F3F62" w:rsidRDefault="003F3F62" w:rsidP="003F3F62">
      <w:pPr>
        <w:shd w:val="clear" w:color="auto" w:fill="FFFFFF"/>
        <w:spacing w:before="14" w:line="317" w:lineRule="exact"/>
        <w:ind w:right="43"/>
        <w:jc w:val="both"/>
        <w:rPr>
          <w:color w:val="000000"/>
          <w:spacing w:val="1"/>
          <w:sz w:val="28"/>
          <w:szCs w:val="28"/>
        </w:rPr>
      </w:pPr>
    </w:p>
    <w:p w:rsidR="003F3F62" w:rsidRDefault="003F3F62" w:rsidP="003F3F62">
      <w:pPr>
        <w:shd w:val="clear" w:color="auto" w:fill="FFFFFF"/>
        <w:spacing w:before="14" w:line="317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4.Место купания животных</w:t>
      </w:r>
    </w:p>
    <w:p w:rsidR="003F3F62" w:rsidRDefault="003F3F62" w:rsidP="003F3F62">
      <w:pPr>
        <w:shd w:val="clear" w:color="auto" w:fill="FFFFFF"/>
        <w:spacing w:before="655" w:line="324" w:lineRule="exact"/>
        <w:ind w:left="626" w:hanging="626"/>
      </w:pPr>
      <w:r>
        <w:rPr>
          <w:color w:val="000000"/>
          <w:spacing w:val="-2"/>
          <w:sz w:val="28"/>
          <w:szCs w:val="28"/>
        </w:rPr>
        <w:t xml:space="preserve">5.      Переход (переезд) </w:t>
      </w:r>
      <w:r>
        <w:rPr>
          <w:color w:val="000000"/>
          <w:spacing w:val="-1"/>
          <w:sz w:val="28"/>
          <w:szCs w:val="28"/>
          <w:u w:val="single"/>
        </w:rPr>
        <w:t>по льду разрешен</w:t>
      </w:r>
    </w:p>
    <w:p w:rsidR="003F3F62" w:rsidRPr="00B7558C" w:rsidRDefault="003F3F62" w:rsidP="003F3F62">
      <w:pPr>
        <w:shd w:val="clear" w:color="auto" w:fill="FFFFFF"/>
        <w:spacing w:before="7" w:line="324" w:lineRule="exact"/>
        <w:ind w:left="626" w:hanging="626"/>
      </w:pPr>
      <w:r>
        <w:rPr>
          <w:color w:val="000000"/>
          <w:spacing w:val="-2"/>
          <w:sz w:val="28"/>
          <w:szCs w:val="28"/>
        </w:rPr>
        <w:t xml:space="preserve">6.      Переход (переезд) </w:t>
      </w:r>
      <w:r>
        <w:rPr>
          <w:color w:val="000000"/>
          <w:spacing w:val="-1"/>
          <w:sz w:val="28"/>
          <w:szCs w:val="28"/>
          <w:u w:val="single"/>
        </w:rPr>
        <w:t xml:space="preserve">по льду запрещен </w:t>
      </w:r>
      <w:r>
        <w:rPr>
          <w:sz w:val="28"/>
          <w:szCs w:val="28"/>
        </w:rPr>
        <w:t>красного цвета.</w:t>
      </w:r>
    </w:p>
    <w:p w:rsidR="00DB00A3" w:rsidRDefault="00DB00A3">
      <w:pPr>
        <w:shd w:val="clear" w:color="auto" w:fill="FFFFFF"/>
        <w:tabs>
          <w:tab w:val="left" w:leader="underscore" w:pos="3146"/>
        </w:tabs>
        <w:spacing w:line="324" w:lineRule="exact"/>
        <w:ind w:left="21"/>
        <w:jc w:val="both"/>
        <w:rPr>
          <w:color w:val="000000"/>
          <w:spacing w:val="-2"/>
          <w:sz w:val="28"/>
          <w:szCs w:val="28"/>
          <w:u w:val="single"/>
        </w:rPr>
      </w:pPr>
    </w:p>
    <w:p w:rsidR="003F3F62" w:rsidRDefault="003F3F62" w:rsidP="003F3F62">
      <w:pPr>
        <w:shd w:val="clear" w:color="auto" w:fill="FFFFFF"/>
        <w:tabs>
          <w:tab w:val="left" w:leader="underscore" w:pos="3146"/>
        </w:tabs>
        <w:spacing w:before="14" w:line="317" w:lineRule="exact"/>
        <w:jc w:val="both"/>
        <w:rPr>
          <w:color w:val="000000"/>
          <w:spacing w:val="2"/>
          <w:sz w:val="28"/>
          <w:szCs w:val="28"/>
        </w:rPr>
      </w:pPr>
    </w:p>
    <w:p w:rsidR="00DB00A3" w:rsidRDefault="00DB00A3">
      <w:pPr>
        <w:shd w:val="clear" w:color="auto" w:fill="FFFFFF"/>
        <w:tabs>
          <w:tab w:val="left" w:leader="underscore" w:pos="3146"/>
        </w:tabs>
        <w:spacing w:before="14" w:line="317" w:lineRule="exact"/>
        <w:ind w:left="626"/>
        <w:jc w:val="both"/>
      </w:pPr>
      <w:r>
        <w:rPr>
          <w:color w:val="000000"/>
          <w:spacing w:val="2"/>
          <w:sz w:val="28"/>
          <w:szCs w:val="28"/>
        </w:rPr>
        <w:t xml:space="preserve">Изображение в </w:t>
      </w:r>
      <w:r>
        <w:rPr>
          <w:color w:val="000000"/>
          <w:spacing w:val="2"/>
          <w:sz w:val="28"/>
          <w:szCs w:val="28"/>
        </w:rPr>
        <w:lastRenderedPageBreak/>
        <w:t>зеленой рамке. Надпись вверху.</w:t>
      </w:r>
      <w:r w:rsidR="0044766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знаке изображен плывущий человек.</w:t>
      </w:r>
      <w:r w:rsidR="004476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Знак </w:t>
      </w:r>
      <w:r>
        <w:rPr>
          <w:color w:val="000000"/>
          <w:spacing w:val="-2"/>
          <w:sz w:val="28"/>
          <w:szCs w:val="28"/>
          <w:u w:val="single"/>
        </w:rPr>
        <w:t>укрепляется на столбе белого цвета.</w:t>
      </w:r>
      <w:r>
        <w:rPr>
          <w:color w:val="000000"/>
          <w:sz w:val="28"/>
          <w:szCs w:val="28"/>
          <w:u w:val="single"/>
        </w:rPr>
        <w:tab/>
      </w:r>
    </w:p>
    <w:p w:rsidR="00DB00A3" w:rsidRPr="003F3F62" w:rsidRDefault="00DB00A3" w:rsidP="003F3F62">
      <w:pPr>
        <w:shd w:val="clear" w:color="auto" w:fill="FFFFFF"/>
        <w:spacing w:before="14" w:line="317" w:lineRule="exact"/>
        <w:ind w:right="4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Изображение в красной рамке перечеркнуто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красной чертой по диагонали из верхнего левого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угла. Надпись вверху. На знаке изображен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плывущий ч</w:t>
      </w:r>
      <w:r w:rsidR="003F3F62">
        <w:rPr>
          <w:color w:val="000000"/>
          <w:spacing w:val="1"/>
          <w:sz w:val="28"/>
          <w:szCs w:val="28"/>
        </w:rPr>
        <w:t>еловек. Знак укреплен на столбе</w:t>
      </w:r>
    </w:p>
    <w:p w:rsidR="00DB00A3" w:rsidRDefault="00DB00A3">
      <w:pPr>
        <w:shd w:val="clear" w:color="auto" w:fill="FFFFFF"/>
        <w:spacing w:before="7" w:line="317" w:lineRule="exact"/>
        <w:ind w:right="5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</w:rPr>
        <w:t xml:space="preserve">Изображение в зеленой рамке. Надпись вверху. </w:t>
      </w:r>
      <w:r>
        <w:rPr>
          <w:color w:val="000000"/>
          <w:spacing w:val="9"/>
          <w:sz w:val="28"/>
          <w:szCs w:val="28"/>
        </w:rPr>
        <w:t xml:space="preserve">На знаке изображены двое детей, стоящих в </w:t>
      </w:r>
      <w:r>
        <w:rPr>
          <w:color w:val="000000"/>
          <w:sz w:val="28"/>
          <w:szCs w:val="28"/>
          <w:u w:val="single"/>
        </w:rPr>
        <w:t>воде. Знак укрепляется на столбе белого цвета.</w:t>
      </w:r>
    </w:p>
    <w:p w:rsidR="003F3F62" w:rsidRDefault="003F3F62">
      <w:pPr>
        <w:shd w:val="clear" w:color="auto" w:fill="FFFFFF"/>
        <w:spacing w:before="7" w:line="317" w:lineRule="exact"/>
        <w:ind w:right="50"/>
        <w:jc w:val="both"/>
      </w:pPr>
    </w:p>
    <w:p w:rsidR="00DB00A3" w:rsidRPr="003F3F62" w:rsidRDefault="00DB00A3">
      <w:pPr>
        <w:shd w:val="clear" w:color="auto" w:fill="FFFFFF"/>
        <w:spacing w:before="14" w:line="324" w:lineRule="exact"/>
        <w:ind w:right="3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Изображение в зеленой рамке. Надпись вверху. На знаке изображена плывущая собака. Знак </w:t>
      </w:r>
      <w:r>
        <w:rPr>
          <w:color w:val="000000"/>
          <w:sz w:val="28"/>
          <w:szCs w:val="28"/>
        </w:rPr>
        <w:t>укрепляется на столбе белого цвета.</w:t>
      </w:r>
    </w:p>
    <w:p w:rsidR="00DB00A3" w:rsidRDefault="00DB00A3">
      <w:pPr>
        <w:shd w:val="clear" w:color="auto" w:fill="FFFFFF"/>
        <w:tabs>
          <w:tab w:val="left" w:leader="underscore" w:pos="5443"/>
        </w:tabs>
        <w:spacing w:line="338" w:lineRule="exact"/>
      </w:pPr>
      <w:r>
        <w:rPr>
          <w:color w:val="242424"/>
          <w:spacing w:val="10"/>
          <w:sz w:val="28"/>
          <w:szCs w:val="28"/>
        </w:rPr>
        <w:t xml:space="preserve">Знак </w:t>
      </w:r>
      <w:r>
        <w:rPr>
          <w:color w:val="000000"/>
          <w:spacing w:val="10"/>
          <w:sz w:val="28"/>
          <w:szCs w:val="28"/>
        </w:rPr>
        <w:t xml:space="preserve">зеленого </w:t>
      </w:r>
      <w:r>
        <w:rPr>
          <w:color w:val="242424"/>
          <w:spacing w:val="10"/>
          <w:sz w:val="28"/>
          <w:szCs w:val="28"/>
        </w:rPr>
        <w:t>цвета. Надпись в центре.  Знак</w:t>
      </w:r>
      <w:r>
        <w:rPr>
          <w:color w:val="242424"/>
          <w:spacing w:val="10"/>
          <w:sz w:val="28"/>
          <w:szCs w:val="28"/>
        </w:rPr>
        <w:br/>
      </w:r>
      <w:r>
        <w:rPr>
          <w:color w:val="000000"/>
          <w:spacing w:val="-2"/>
          <w:sz w:val="28"/>
          <w:szCs w:val="28"/>
          <w:u w:val="single"/>
        </w:rPr>
        <w:t xml:space="preserve">укрепляется </w:t>
      </w:r>
      <w:r>
        <w:rPr>
          <w:color w:val="242424"/>
          <w:spacing w:val="-2"/>
          <w:sz w:val="28"/>
          <w:szCs w:val="28"/>
          <w:u w:val="single"/>
        </w:rPr>
        <w:t xml:space="preserve">на столбе </w:t>
      </w:r>
      <w:r>
        <w:rPr>
          <w:color w:val="000000"/>
          <w:spacing w:val="-2"/>
          <w:sz w:val="28"/>
          <w:szCs w:val="28"/>
          <w:u w:val="single"/>
        </w:rPr>
        <w:t xml:space="preserve">белого </w:t>
      </w:r>
      <w:r>
        <w:rPr>
          <w:color w:val="242424"/>
          <w:spacing w:val="-2"/>
          <w:sz w:val="28"/>
          <w:szCs w:val="28"/>
          <w:u w:val="single"/>
        </w:rPr>
        <w:t>цвета.</w:t>
      </w:r>
      <w:r>
        <w:rPr>
          <w:color w:val="242424"/>
          <w:sz w:val="28"/>
          <w:szCs w:val="28"/>
          <w:u w:val="single"/>
        </w:rPr>
        <w:tab/>
      </w:r>
      <w:r>
        <w:rPr>
          <w:color w:val="777B57"/>
          <w:spacing w:val="-52"/>
          <w:sz w:val="28"/>
          <w:szCs w:val="28"/>
        </w:rPr>
        <w:t>______</w:t>
      </w:r>
    </w:p>
    <w:p w:rsidR="00DB00A3" w:rsidRDefault="00DB00A3">
      <w:pPr>
        <w:shd w:val="clear" w:color="auto" w:fill="FFFFFF"/>
        <w:tabs>
          <w:tab w:val="left" w:leader="underscore" w:pos="5976"/>
        </w:tabs>
        <w:spacing w:line="331" w:lineRule="exact"/>
        <w:rPr>
          <w:color w:val="000000"/>
          <w:sz w:val="28"/>
          <w:szCs w:val="28"/>
          <w:u w:val="single"/>
        </w:rPr>
      </w:pPr>
      <w:r>
        <w:rPr>
          <w:color w:val="000000"/>
          <w:spacing w:val="12"/>
          <w:sz w:val="28"/>
          <w:szCs w:val="28"/>
        </w:rPr>
        <w:t>Знак красного цвета. Надпись в центре. Знак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-1"/>
          <w:sz w:val="28"/>
          <w:szCs w:val="28"/>
          <w:u w:val="single"/>
        </w:rPr>
        <w:t>укрепляется на столбе красного цвета</w:t>
      </w:r>
      <w:r>
        <w:rPr>
          <w:color w:val="000000"/>
          <w:sz w:val="28"/>
          <w:szCs w:val="28"/>
          <w:u w:val="single"/>
        </w:rPr>
        <w:tab/>
      </w:r>
    </w:p>
    <w:p w:rsidR="00DB00A3" w:rsidRDefault="00DB00A3">
      <w:pPr>
        <w:shd w:val="clear" w:color="auto" w:fill="FFFFFF"/>
        <w:tabs>
          <w:tab w:val="left" w:leader="underscore" w:pos="5976"/>
        </w:tabs>
        <w:spacing w:line="331" w:lineRule="exact"/>
        <w:rPr>
          <w:color w:val="000000"/>
          <w:sz w:val="28"/>
          <w:szCs w:val="28"/>
          <w:u w:val="single"/>
        </w:rPr>
      </w:pPr>
    </w:p>
    <w:p w:rsidR="00DB00A3" w:rsidRDefault="00DB00A3">
      <w:pPr>
        <w:shd w:val="clear" w:color="auto" w:fill="FFFFFF"/>
        <w:tabs>
          <w:tab w:val="left" w:leader="underscore" w:pos="5976"/>
        </w:tabs>
        <w:spacing w:line="331" w:lineRule="exact"/>
      </w:pPr>
    </w:p>
    <w:p w:rsidR="00DB00A3" w:rsidRDefault="00DB00A3">
      <w:pPr>
        <w:shd w:val="clear" w:color="auto" w:fill="FFFFFF"/>
        <w:tabs>
          <w:tab w:val="left" w:leader="underscore" w:pos="5976"/>
        </w:tabs>
        <w:spacing w:line="331" w:lineRule="exact"/>
        <w:sectPr w:rsidR="00DB00A3">
          <w:type w:val="continuous"/>
          <w:pgSz w:w="11909" w:h="16834"/>
          <w:pgMar w:top="1134" w:right="1534" w:bottom="720" w:left="1073" w:header="720" w:footer="720" w:gutter="0"/>
          <w:cols w:num="2" w:space="720" w:equalWidth="0">
            <w:col w:w="3146" w:space="180"/>
            <w:col w:w="5976"/>
          </w:cols>
          <w:noEndnote/>
        </w:sectPr>
      </w:pPr>
    </w:p>
    <w:p w:rsidR="00DB00A3" w:rsidRDefault="00DB00A3">
      <w:pPr>
        <w:shd w:val="clear" w:color="auto" w:fill="FFFFFF"/>
        <w:spacing w:before="324" w:line="324" w:lineRule="exact"/>
        <w:ind w:left="7" w:firstLine="713"/>
      </w:pPr>
      <w:r>
        <w:rPr>
          <w:color w:val="000000"/>
          <w:spacing w:val="7"/>
          <w:sz w:val="28"/>
          <w:szCs w:val="28"/>
        </w:rPr>
        <w:lastRenderedPageBreak/>
        <w:t xml:space="preserve">6.6. За нарушение настоящих Правил виновные несут ответственность в </w:t>
      </w:r>
      <w:r>
        <w:rPr>
          <w:color w:val="000000"/>
          <w:spacing w:val="-1"/>
          <w:sz w:val="28"/>
          <w:szCs w:val="28"/>
        </w:rPr>
        <w:t>соответствии с действующим законодательством.</w:t>
      </w:r>
    </w:p>
    <w:p w:rsidR="00DB00A3" w:rsidRDefault="00DB00A3">
      <w:pPr>
        <w:shd w:val="clear" w:color="auto" w:fill="FFFFFF"/>
        <w:tabs>
          <w:tab w:val="left" w:leader="underscore" w:pos="1994"/>
        </w:tabs>
        <w:spacing w:before="331"/>
      </w:pPr>
    </w:p>
    <w:sectPr w:rsidR="00DB00A3">
      <w:type w:val="continuous"/>
      <w:pgSz w:w="11909" w:h="16834"/>
      <w:pgMar w:top="1004" w:right="1304" w:bottom="360" w:left="6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6D4"/>
    <w:multiLevelType w:val="singleLevel"/>
    <w:tmpl w:val="92123F98"/>
    <w:lvl w:ilvl="0">
      <w:start w:val="3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">
    <w:nsid w:val="02EF4611"/>
    <w:multiLevelType w:val="singleLevel"/>
    <w:tmpl w:val="8CB80C80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21143DB8"/>
    <w:multiLevelType w:val="singleLevel"/>
    <w:tmpl w:val="DC1A58F2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25252F3B"/>
    <w:multiLevelType w:val="singleLevel"/>
    <w:tmpl w:val="5B1838DE"/>
    <w:lvl w:ilvl="0">
      <w:start w:val="1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3AC67DF1"/>
    <w:multiLevelType w:val="singleLevel"/>
    <w:tmpl w:val="BAC81B4C"/>
    <w:lvl w:ilvl="0">
      <w:start w:val="3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>
    <w:nsid w:val="3B39485C"/>
    <w:multiLevelType w:val="singleLevel"/>
    <w:tmpl w:val="90DCCC0C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>
    <w:nsid w:val="4A847245"/>
    <w:multiLevelType w:val="singleLevel"/>
    <w:tmpl w:val="37FC1D54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501D2723"/>
    <w:multiLevelType w:val="singleLevel"/>
    <w:tmpl w:val="3A1A3FB8"/>
    <w:lvl w:ilvl="0">
      <w:start w:val="2"/>
      <w:numFmt w:val="decimal"/>
      <w:lvlText w:val="3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56721521"/>
    <w:multiLevelType w:val="singleLevel"/>
    <w:tmpl w:val="AA5E43F4"/>
    <w:lvl w:ilvl="0">
      <w:start w:val="10"/>
      <w:numFmt w:val="decimal"/>
      <w:lvlText w:val="3.1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9">
    <w:nsid w:val="65204A60"/>
    <w:multiLevelType w:val="singleLevel"/>
    <w:tmpl w:val="2B1E8E0A"/>
    <w:lvl w:ilvl="0">
      <w:start w:val="8"/>
      <w:numFmt w:val="decimal"/>
      <w:lvlText w:val="3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0">
    <w:nsid w:val="7C9F2C8A"/>
    <w:multiLevelType w:val="hybridMultilevel"/>
    <w:tmpl w:val="94F4E6BA"/>
    <w:lvl w:ilvl="0" w:tplc="D8083F2A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cs="Times New Roman"/>
      </w:rPr>
    </w:lvl>
  </w:abstractNum>
  <w:abstractNum w:abstractNumId="11">
    <w:nsid w:val="7F24591C"/>
    <w:multiLevelType w:val="singleLevel"/>
    <w:tmpl w:val="AA2E19D2"/>
    <w:lvl w:ilvl="0">
      <w:start w:val="4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DC"/>
    <w:rsid w:val="0009781A"/>
    <w:rsid w:val="000A5D7D"/>
    <w:rsid w:val="000D730E"/>
    <w:rsid w:val="001503B7"/>
    <w:rsid w:val="00160C4B"/>
    <w:rsid w:val="001F2256"/>
    <w:rsid w:val="003E6356"/>
    <w:rsid w:val="003F3F62"/>
    <w:rsid w:val="0044766D"/>
    <w:rsid w:val="004C3E58"/>
    <w:rsid w:val="005B128F"/>
    <w:rsid w:val="006355A6"/>
    <w:rsid w:val="00677BDC"/>
    <w:rsid w:val="006F698A"/>
    <w:rsid w:val="007B0BC3"/>
    <w:rsid w:val="008A4B48"/>
    <w:rsid w:val="00905FC8"/>
    <w:rsid w:val="00914064"/>
    <w:rsid w:val="00A229A7"/>
    <w:rsid w:val="00A63066"/>
    <w:rsid w:val="00B55614"/>
    <w:rsid w:val="00B60330"/>
    <w:rsid w:val="00B7558C"/>
    <w:rsid w:val="00CD7224"/>
    <w:rsid w:val="00D05F26"/>
    <w:rsid w:val="00D63152"/>
    <w:rsid w:val="00D75F8B"/>
    <w:rsid w:val="00DB00A3"/>
    <w:rsid w:val="00DF716D"/>
    <w:rsid w:val="00E04849"/>
    <w:rsid w:val="00F4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5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191B1-4456-44E3-9DF3-408898F6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отдел имущества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</cp:lastModifiedBy>
  <cp:revision>2</cp:revision>
  <cp:lastPrinted>2019-01-11T07:55:00Z</cp:lastPrinted>
  <dcterms:created xsi:type="dcterms:W3CDTF">2019-01-14T06:24:00Z</dcterms:created>
  <dcterms:modified xsi:type="dcterms:W3CDTF">2019-01-14T06:24:00Z</dcterms:modified>
</cp:coreProperties>
</file>