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66" w:rsidRDefault="00E94E66" w:rsidP="00FC2226">
      <w:pPr>
        <w:pStyle w:val="Style1"/>
        <w:widowControl/>
        <w:spacing w:line="240" w:lineRule="exact"/>
        <w:ind w:right="-1" w:firstLine="0"/>
        <w:jc w:val="center"/>
        <w:rPr>
          <w:sz w:val="20"/>
          <w:szCs w:val="20"/>
        </w:rPr>
      </w:pPr>
    </w:p>
    <w:p w:rsidR="006F707C" w:rsidRDefault="006F707C" w:rsidP="00FC2226">
      <w:pPr>
        <w:pStyle w:val="Style1"/>
        <w:widowControl/>
        <w:spacing w:line="240" w:lineRule="exact"/>
        <w:ind w:right="-1" w:firstLine="0"/>
        <w:jc w:val="center"/>
        <w:rPr>
          <w:sz w:val="20"/>
          <w:szCs w:val="20"/>
        </w:rPr>
      </w:pPr>
    </w:p>
    <w:p w:rsidR="006F707C" w:rsidRPr="006256C6" w:rsidRDefault="006F707C" w:rsidP="006F70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56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РОССИЙСКАЯ ФЕДЕРАЦИЯ</w:t>
      </w:r>
    </w:p>
    <w:p w:rsidR="006F707C" w:rsidRPr="006256C6" w:rsidRDefault="006F707C" w:rsidP="006F70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РОСТОВСКАЯ ОБЛАСТЬ</w:t>
      </w:r>
    </w:p>
    <w:p w:rsidR="006F707C" w:rsidRPr="006256C6" w:rsidRDefault="006F707C" w:rsidP="006F70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МУНИЦИПАЛЬНОЕ ОБРАЗОВАНИЕ</w:t>
      </w:r>
    </w:p>
    <w:p w:rsidR="006F707C" w:rsidRPr="006256C6" w:rsidRDefault="006F707C" w:rsidP="006F70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C6">
        <w:rPr>
          <w:rFonts w:ascii="Times New Roman" w:eastAsia="Times New Roman" w:hAnsi="Times New Roman" w:cs="Times New Roman"/>
          <w:sz w:val="28"/>
          <w:szCs w:val="28"/>
        </w:rPr>
        <w:t xml:space="preserve">                    «</w:t>
      </w:r>
      <w:r w:rsidR="006256C6" w:rsidRPr="006256C6">
        <w:rPr>
          <w:rFonts w:ascii="Times New Roman" w:eastAsia="Times New Roman" w:hAnsi="Times New Roman" w:cs="Times New Roman"/>
          <w:sz w:val="28"/>
          <w:szCs w:val="28"/>
        </w:rPr>
        <w:t>БАЛКО-ГРУЗСКОЕ</w:t>
      </w:r>
      <w:r w:rsidRPr="006256C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6F707C" w:rsidRPr="006256C6" w:rsidRDefault="006F707C" w:rsidP="006F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07C" w:rsidRPr="006256C6" w:rsidRDefault="006F707C" w:rsidP="006F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256C6" w:rsidRPr="006256C6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Pr="006256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F707C" w:rsidRPr="006256C6" w:rsidRDefault="006F707C" w:rsidP="00FC2226">
      <w:pPr>
        <w:pStyle w:val="Style1"/>
        <w:widowControl/>
        <w:spacing w:line="240" w:lineRule="exact"/>
        <w:ind w:right="-1" w:firstLine="0"/>
        <w:jc w:val="center"/>
        <w:rPr>
          <w:sz w:val="20"/>
          <w:szCs w:val="20"/>
        </w:rPr>
      </w:pPr>
    </w:p>
    <w:p w:rsidR="00E94E66" w:rsidRPr="006256C6" w:rsidRDefault="00E94E66" w:rsidP="00FC2226">
      <w:pPr>
        <w:pStyle w:val="Style1"/>
        <w:widowControl/>
        <w:spacing w:before="101" w:line="240" w:lineRule="auto"/>
        <w:ind w:right="-1" w:firstLine="0"/>
        <w:jc w:val="center"/>
        <w:rPr>
          <w:rStyle w:val="FontStyle11"/>
        </w:rPr>
      </w:pPr>
      <w:bookmarkStart w:id="0" w:name="_GoBack"/>
      <w:r w:rsidRPr="006256C6">
        <w:rPr>
          <w:rStyle w:val="FontStyle11"/>
        </w:rPr>
        <w:t>ПОСТАНОВЛЕНИЕ</w:t>
      </w:r>
    </w:p>
    <w:bookmarkEnd w:id="0"/>
    <w:p w:rsidR="00E94E66" w:rsidRDefault="00E94E66" w:rsidP="00FC2226">
      <w:pPr>
        <w:pStyle w:val="Style4"/>
        <w:widowControl/>
        <w:spacing w:line="240" w:lineRule="exact"/>
        <w:ind w:right="-1"/>
        <w:rPr>
          <w:sz w:val="20"/>
          <w:szCs w:val="20"/>
        </w:rPr>
      </w:pPr>
    </w:p>
    <w:p w:rsidR="00E94E66" w:rsidRDefault="00E94E66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E94E66" w:rsidRDefault="00842D90" w:rsidP="00E94E66">
      <w:pPr>
        <w:pStyle w:val="Style4"/>
        <w:widowControl/>
        <w:spacing w:before="62" w:line="240" w:lineRule="auto"/>
        <w:rPr>
          <w:rStyle w:val="FontStyle11"/>
        </w:rPr>
      </w:pPr>
      <w:r>
        <w:rPr>
          <w:rStyle w:val="FontStyle11"/>
        </w:rPr>
        <w:t>11</w:t>
      </w:r>
      <w:r w:rsidR="006256C6">
        <w:rPr>
          <w:rStyle w:val="FontStyle11"/>
        </w:rPr>
        <w:t xml:space="preserve">октября 2018 </w:t>
      </w:r>
      <w:r w:rsidR="00E94E66">
        <w:rPr>
          <w:rStyle w:val="FontStyle11"/>
        </w:rPr>
        <w:t xml:space="preserve">г.    </w:t>
      </w:r>
      <w:r w:rsidR="006F707C">
        <w:rPr>
          <w:rStyle w:val="FontStyle11"/>
        </w:rPr>
        <w:t xml:space="preserve">                                            </w:t>
      </w:r>
      <w:r>
        <w:rPr>
          <w:rStyle w:val="FontStyle11"/>
        </w:rPr>
        <w:t xml:space="preserve">   </w:t>
      </w:r>
      <w:r w:rsidR="006F707C">
        <w:rPr>
          <w:rStyle w:val="FontStyle11"/>
        </w:rPr>
        <w:t xml:space="preserve"> </w:t>
      </w:r>
      <w:r w:rsidR="00E94E66">
        <w:rPr>
          <w:rStyle w:val="FontStyle11"/>
        </w:rPr>
        <w:t xml:space="preserve">  №</w:t>
      </w:r>
      <w:r w:rsidR="006F707C">
        <w:rPr>
          <w:rStyle w:val="FontStyle11"/>
        </w:rPr>
        <w:t xml:space="preserve"> </w:t>
      </w:r>
      <w:r>
        <w:rPr>
          <w:rStyle w:val="FontStyle11"/>
        </w:rPr>
        <w:t>1</w:t>
      </w:r>
      <w:r w:rsidR="006256C6">
        <w:rPr>
          <w:rStyle w:val="FontStyle11"/>
        </w:rPr>
        <w:t>71</w:t>
      </w:r>
      <w:r w:rsidR="006F707C">
        <w:rPr>
          <w:rStyle w:val="FontStyle11"/>
        </w:rPr>
        <w:t xml:space="preserve">                                           </w:t>
      </w:r>
      <w:r w:rsidR="006256C6">
        <w:rPr>
          <w:rStyle w:val="FontStyle11"/>
        </w:rPr>
        <w:t>х. Мирный</w:t>
      </w:r>
    </w:p>
    <w:p w:rsidR="00E94E66" w:rsidRDefault="00E94E66" w:rsidP="00E94E66">
      <w:pPr>
        <w:pStyle w:val="Style4"/>
        <w:widowControl/>
        <w:spacing w:line="240" w:lineRule="exact"/>
        <w:ind w:left="317" w:right="4608"/>
        <w:rPr>
          <w:sz w:val="20"/>
          <w:szCs w:val="20"/>
        </w:rPr>
      </w:pPr>
    </w:p>
    <w:p w:rsidR="00E10E9C" w:rsidRDefault="00F36841" w:rsidP="00B03812">
      <w:pPr>
        <w:pStyle w:val="Style4"/>
        <w:widowControl/>
        <w:tabs>
          <w:tab w:val="left" w:pos="5529"/>
          <w:tab w:val="left" w:pos="5812"/>
        </w:tabs>
        <w:spacing w:line="240" w:lineRule="exact"/>
        <w:ind w:right="4960"/>
        <w:jc w:val="both"/>
        <w:rPr>
          <w:sz w:val="20"/>
          <w:szCs w:val="20"/>
        </w:rPr>
      </w:pPr>
      <w:r w:rsidRPr="00F36841">
        <w:rPr>
          <w:rStyle w:val="FontStyle11"/>
        </w:rPr>
        <w:t xml:space="preserve">Об организации общественного </w:t>
      </w:r>
      <w:proofErr w:type="gramStart"/>
      <w:r w:rsidRPr="00F36841">
        <w:rPr>
          <w:rStyle w:val="FontStyle11"/>
        </w:rPr>
        <w:t>контроля за</w:t>
      </w:r>
      <w:proofErr w:type="gramEnd"/>
      <w:r w:rsidRPr="00F36841">
        <w:rPr>
          <w:rStyle w:val="FontStyle11"/>
        </w:rPr>
        <w:t xml:space="preserve"> обеспечением пожарной безопасности</w:t>
      </w:r>
      <w:r w:rsidR="000A1ECA" w:rsidRPr="000A1ECA">
        <w:rPr>
          <w:rStyle w:val="FontStyle11"/>
        </w:rPr>
        <w:t xml:space="preserve"> на территории</w:t>
      </w:r>
      <w:r w:rsidR="00D27D20" w:rsidRPr="00D27D20">
        <w:rPr>
          <w:rStyle w:val="FontStyle11"/>
        </w:rPr>
        <w:t xml:space="preserve"> </w:t>
      </w:r>
      <w:r w:rsidR="006256C6">
        <w:rPr>
          <w:rStyle w:val="FontStyle11"/>
        </w:rPr>
        <w:t>Балко-Грузского</w:t>
      </w:r>
      <w:r w:rsidR="00D27D20" w:rsidRPr="00D27D20">
        <w:rPr>
          <w:rStyle w:val="FontStyle11"/>
        </w:rPr>
        <w:t xml:space="preserve"> сельско</w:t>
      </w:r>
      <w:r w:rsidR="00150DE0">
        <w:rPr>
          <w:rStyle w:val="FontStyle11"/>
        </w:rPr>
        <w:t>го</w:t>
      </w:r>
      <w:r w:rsidR="00D27D20" w:rsidRPr="00D27D20">
        <w:rPr>
          <w:rStyle w:val="FontStyle11"/>
        </w:rPr>
        <w:t xml:space="preserve"> поселени</w:t>
      </w:r>
      <w:r w:rsidR="00150DE0">
        <w:rPr>
          <w:rStyle w:val="FontStyle11"/>
        </w:rPr>
        <w:t>я</w:t>
      </w:r>
    </w:p>
    <w:p w:rsidR="00E13A60" w:rsidRDefault="00E13A60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3270BD" w:rsidRPr="00E13A60" w:rsidRDefault="003270BD" w:rsidP="00E13A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6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Федеральн</w:t>
      </w:r>
      <w:r w:rsidR="004122CE">
        <w:rPr>
          <w:rFonts w:ascii="Times New Roman" w:hAnsi="Times New Roman" w:cs="Times New Roman"/>
          <w:sz w:val="24"/>
          <w:szCs w:val="24"/>
        </w:rPr>
        <w:t>ым</w:t>
      </w:r>
      <w:r w:rsidRPr="00E13A6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122CE">
        <w:rPr>
          <w:rFonts w:ascii="Times New Roman" w:hAnsi="Times New Roman" w:cs="Times New Roman"/>
          <w:sz w:val="24"/>
          <w:szCs w:val="24"/>
        </w:rPr>
        <w:t>ом</w:t>
      </w:r>
      <w:r w:rsidRPr="00E13A60">
        <w:rPr>
          <w:rFonts w:ascii="Times New Roman" w:hAnsi="Times New Roman" w:cs="Times New Roman"/>
          <w:sz w:val="24"/>
          <w:szCs w:val="24"/>
        </w:rPr>
        <w:t xml:space="preserve"> от 21.12.1994 года № 69-ФЗ «О пожарной безопасности», статьей 63 Федерального закона от 22.07.2008 года № 123-ФЗ «Технический регламент о требованиях пожарной безопасности», </w:t>
      </w:r>
      <w:r w:rsidR="00432B63" w:rsidRPr="00432B63">
        <w:rPr>
          <w:rFonts w:ascii="Times New Roman" w:hAnsi="Times New Roman" w:cs="Times New Roman"/>
          <w:sz w:val="24"/>
          <w:szCs w:val="24"/>
        </w:rPr>
        <w:t xml:space="preserve">в целях повышения пожарной безопасности на территории </w:t>
      </w:r>
      <w:r w:rsidR="006256C6">
        <w:rPr>
          <w:rFonts w:ascii="Times New Roman" w:hAnsi="Times New Roman" w:cs="Times New Roman"/>
          <w:sz w:val="24"/>
          <w:szCs w:val="24"/>
        </w:rPr>
        <w:t>Балко-Грузского</w:t>
      </w:r>
      <w:r w:rsidR="00B0381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E13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C0F67" w:rsidRDefault="007C0F67" w:rsidP="00E13A60">
      <w:pPr>
        <w:pStyle w:val="Style5"/>
        <w:widowControl/>
        <w:spacing w:before="34"/>
        <w:jc w:val="center"/>
        <w:rPr>
          <w:rStyle w:val="FontStyle11"/>
        </w:rPr>
      </w:pPr>
    </w:p>
    <w:p w:rsidR="00E94E66" w:rsidRDefault="00E94E66" w:rsidP="00E13A60">
      <w:pPr>
        <w:pStyle w:val="Style5"/>
        <w:widowControl/>
        <w:spacing w:before="34"/>
        <w:jc w:val="center"/>
        <w:rPr>
          <w:rStyle w:val="FontStyle11"/>
        </w:rPr>
      </w:pPr>
      <w:r>
        <w:rPr>
          <w:rStyle w:val="FontStyle11"/>
        </w:rPr>
        <w:t>ПОСТАНОВЛЯЮ:</w:t>
      </w:r>
    </w:p>
    <w:p w:rsidR="00392921" w:rsidRDefault="00392921" w:rsidP="00E13A60">
      <w:pPr>
        <w:pStyle w:val="Style5"/>
        <w:widowControl/>
        <w:spacing w:before="34"/>
        <w:rPr>
          <w:rStyle w:val="FontStyle11"/>
        </w:rPr>
      </w:pPr>
    </w:p>
    <w:p w:rsidR="009E7261" w:rsidRDefault="00FC389F" w:rsidP="00FC389F">
      <w:pPr>
        <w:pStyle w:val="Style6"/>
        <w:numPr>
          <w:ilvl w:val="0"/>
          <w:numId w:val="1"/>
        </w:numPr>
        <w:ind w:left="426" w:hanging="426"/>
        <w:rPr>
          <w:rStyle w:val="FontStyle11"/>
        </w:rPr>
      </w:pPr>
      <w:r w:rsidRPr="00FC389F">
        <w:rPr>
          <w:rStyle w:val="FontStyle11"/>
        </w:rPr>
        <w:t xml:space="preserve">Утвердить Положение об организации общественного и муниципального </w:t>
      </w:r>
      <w:proofErr w:type="gramStart"/>
      <w:r w:rsidRPr="00FC389F">
        <w:rPr>
          <w:rStyle w:val="FontStyle11"/>
        </w:rPr>
        <w:t>контроля за</w:t>
      </w:r>
      <w:proofErr w:type="gramEnd"/>
      <w:r w:rsidRPr="00FC389F">
        <w:rPr>
          <w:rStyle w:val="FontStyle11"/>
        </w:rPr>
        <w:t xml:space="preserve"> соблюдением требований пожарной безопасности на территории </w:t>
      </w:r>
      <w:r w:rsidR="006256C6">
        <w:rPr>
          <w:rStyle w:val="FontStyle11"/>
        </w:rPr>
        <w:t>Балко-Грузского</w:t>
      </w:r>
      <w:r w:rsidR="00B03812">
        <w:rPr>
          <w:rStyle w:val="FontStyle11"/>
        </w:rPr>
        <w:t xml:space="preserve"> сельского поселения</w:t>
      </w:r>
      <w:r w:rsidRPr="00FC389F">
        <w:rPr>
          <w:rStyle w:val="FontStyle11"/>
        </w:rPr>
        <w:t>, согласно Приложению</w:t>
      </w:r>
      <w:r w:rsidR="009E7261" w:rsidRPr="009E7261">
        <w:rPr>
          <w:rStyle w:val="FontStyle11"/>
        </w:rPr>
        <w:t xml:space="preserve"> </w:t>
      </w:r>
    </w:p>
    <w:p w:rsidR="00A56AEF" w:rsidRDefault="00A56AEF" w:rsidP="00A56AEF">
      <w:pPr>
        <w:pStyle w:val="Style3"/>
        <w:widowControl/>
        <w:numPr>
          <w:ilvl w:val="0"/>
          <w:numId w:val="1"/>
        </w:numPr>
        <w:spacing w:line="274" w:lineRule="exact"/>
        <w:ind w:left="426" w:right="-1" w:hanging="426"/>
        <w:rPr>
          <w:rStyle w:val="FontStyle11"/>
        </w:rPr>
      </w:pPr>
      <w:r w:rsidRPr="00F90566">
        <w:rPr>
          <w:rStyle w:val="FontStyle11"/>
        </w:rPr>
        <w:t>Постановление вступает в силу со дня его подписания и подлежит размещению</w:t>
      </w:r>
      <w:r w:rsidRPr="00203639">
        <w:rPr>
          <w:color w:val="000000"/>
        </w:rPr>
        <w:t xml:space="preserve"> на официальном сайте администрации </w:t>
      </w:r>
      <w:r w:rsidR="006256C6">
        <w:rPr>
          <w:color w:val="000000"/>
        </w:rPr>
        <w:t>Балко-Грузского</w:t>
      </w:r>
      <w:r w:rsidRPr="00203639">
        <w:rPr>
          <w:color w:val="000000"/>
        </w:rPr>
        <w:t xml:space="preserve"> сельского поселения  в сети </w:t>
      </w:r>
      <w:r w:rsidR="006F707C">
        <w:t>Интернет.</w:t>
      </w:r>
    </w:p>
    <w:p w:rsidR="00E94E66" w:rsidRDefault="00E94E66" w:rsidP="009749D5">
      <w:pPr>
        <w:pStyle w:val="Style3"/>
        <w:widowControl/>
        <w:numPr>
          <w:ilvl w:val="0"/>
          <w:numId w:val="1"/>
        </w:numPr>
        <w:spacing w:line="274" w:lineRule="exact"/>
        <w:ind w:left="426" w:right="1584" w:hanging="426"/>
        <w:rPr>
          <w:rStyle w:val="FontStyle11"/>
        </w:rPr>
      </w:pPr>
      <w:r>
        <w:rPr>
          <w:rStyle w:val="FontStyle11"/>
        </w:rPr>
        <w:t>Контроль за исполнением данного постановления оставляю за собой.</w:t>
      </w:r>
    </w:p>
    <w:p w:rsidR="00E94E66" w:rsidRDefault="00E94E6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94E66" w:rsidRDefault="00E94E6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8348A6" w:rsidRDefault="008348A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2643F6" w:rsidRDefault="002643F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94E66" w:rsidRDefault="00E94E6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034C31" w:rsidRPr="00034C31" w:rsidRDefault="00034C31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3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707C">
        <w:rPr>
          <w:rFonts w:ascii="Times New Roman" w:hAnsi="Times New Roman" w:cs="Times New Roman"/>
          <w:sz w:val="24"/>
          <w:szCs w:val="24"/>
        </w:rPr>
        <w:t>А</w:t>
      </w:r>
      <w:r w:rsidRPr="00034C3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256C6" w:rsidRDefault="006256C6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Балко-Грузского</w:t>
      </w:r>
      <w:r w:rsidR="00034C31" w:rsidRPr="0003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C31" w:rsidRPr="00034C31" w:rsidRDefault="00034C31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3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="00E13A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="006F707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="006F70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56C6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6256C6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</w:p>
    <w:p w:rsidR="00E94E66" w:rsidRDefault="00E94E66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A32C5" w:rsidRDefault="00FA32C5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C389F" w:rsidRDefault="00FC389F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C389F" w:rsidRDefault="00FC389F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C389F" w:rsidRDefault="00FC389F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C389F" w:rsidRDefault="00FC389F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C389F" w:rsidRDefault="00FC389F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A32C5" w:rsidRDefault="00FA32C5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860227" w:rsidRDefault="00860227" w:rsidP="00FA32C5">
      <w:pPr>
        <w:pStyle w:val="Style3"/>
        <w:spacing w:line="274" w:lineRule="exact"/>
        <w:ind w:right="-1"/>
        <w:jc w:val="right"/>
        <w:rPr>
          <w:rStyle w:val="FontStyle11"/>
        </w:rPr>
      </w:pPr>
    </w:p>
    <w:p w:rsidR="00E13A60" w:rsidRPr="00E13A60" w:rsidRDefault="00FC389F" w:rsidP="00FA32C5">
      <w:pPr>
        <w:pStyle w:val="Style3"/>
        <w:spacing w:line="274" w:lineRule="exact"/>
        <w:ind w:right="-1"/>
        <w:jc w:val="right"/>
        <w:rPr>
          <w:rStyle w:val="FontStyle11"/>
        </w:rPr>
      </w:pPr>
      <w:r>
        <w:rPr>
          <w:rStyle w:val="FontStyle11"/>
        </w:rPr>
        <w:t>Приложение</w:t>
      </w:r>
    </w:p>
    <w:p w:rsidR="00E13A60" w:rsidRPr="00E13A60" w:rsidRDefault="006F707C" w:rsidP="00FA32C5">
      <w:pPr>
        <w:pStyle w:val="Style3"/>
        <w:spacing w:line="274" w:lineRule="exact"/>
        <w:ind w:right="-1"/>
        <w:jc w:val="right"/>
        <w:rPr>
          <w:rStyle w:val="FontStyle11"/>
        </w:rPr>
      </w:pPr>
      <w:r>
        <w:rPr>
          <w:rStyle w:val="FontStyle11"/>
        </w:rPr>
        <w:t xml:space="preserve">к </w:t>
      </w:r>
      <w:r w:rsidR="00E13A60" w:rsidRPr="00E13A60">
        <w:rPr>
          <w:rStyle w:val="FontStyle11"/>
        </w:rPr>
        <w:t>постановлени</w:t>
      </w:r>
      <w:r>
        <w:rPr>
          <w:rStyle w:val="FontStyle11"/>
        </w:rPr>
        <w:t>ю  А</w:t>
      </w:r>
      <w:r w:rsidR="00E13A60" w:rsidRPr="00E13A60">
        <w:rPr>
          <w:rStyle w:val="FontStyle11"/>
        </w:rPr>
        <w:t>дминистрации</w:t>
      </w:r>
    </w:p>
    <w:p w:rsidR="00E13A60" w:rsidRPr="00E13A60" w:rsidRDefault="006F707C" w:rsidP="00FA32C5">
      <w:pPr>
        <w:pStyle w:val="Style3"/>
        <w:spacing w:line="274" w:lineRule="exact"/>
        <w:ind w:right="-1"/>
        <w:jc w:val="right"/>
        <w:rPr>
          <w:rStyle w:val="FontStyle11"/>
        </w:rPr>
      </w:pPr>
      <w:r>
        <w:rPr>
          <w:rStyle w:val="FontStyle11"/>
        </w:rPr>
        <w:t xml:space="preserve">   </w:t>
      </w:r>
      <w:r w:rsidR="006256C6">
        <w:rPr>
          <w:rStyle w:val="FontStyle11"/>
        </w:rPr>
        <w:t>Балко-Грузского</w:t>
      </w:r>
      <w:r w:rsidR="00E13A60" w:rsidRPr="00E13A60">
        <w:rPr>
          <w:rStyle w:val="FontStyle11"/>
        </w:rPr>
        <w:t xml:space="preserve"> сельского поселения</w:t>
      </w:r>
    </w:p>
    <w:p w:rsidR="00E13A60" w:rsidRPr="00E13A60" w:rsidRDefault="00E13A60" w:rsidP="00FA32C5">
      <w:pPr>
        <w:pStyle w:val="Style3"/>
        <w:spacing w:line="274" w:lineRule="exact"/>
        <w:ind w:right="-1"/>
        <w:jc w:val="right"/>
        <w:rPr>
          <w:rStyle w:val="FontStyle11"/>
        </w:rPr>
      </w:pPr>
      <w:r w:rsidRPr="00E13A60">
        <w:rPr>
          <w:rStyle w:val="FontStyle11"/>
        </w:rPr>
        <w:t xml:space="preserve">от </w:t>
      </w:r>
      <w:r w:rsidR="00310B1A">
        <w:rPr>
          <w:rStyle w:val="FontStyle11"/>
        </w:rPr>
        <w:t>11</w:t>
      </w:r>
      <w:r w:rsidRPr="00E13A60">
        <w:rPr>
          <w:rStyle w:val="FontStyle11"/>
        </w:rPr>
        <w:t>.</w:t>
      </w:r>
      <w:r w:rsidR="006256C6">
        <w:rPr>
          <w:rStyle w:val="FontStyle11"/>
        </w:rPr>
        <w:t>10</w:t>
      </w:r>
      <w:r w:rsidRPr="00E13A60">
        <w:rPr>
          <w:rStyle w:val="FontStyle11"/>
        </w:rPr>
        <w:t>.201</w:t>
      </w:r>
      <w:r w:rsidR="006256C6">
        <w:rPr>
          <w:rStyle w:val="FontStyle11"/>
        </w:rPr>
        <w:t>8</w:t>
      </w:r>
      <w:r w:rsidRPr="00E13A60">
        <w:rPr>
          <w:rStyle w:val="FontStyle11"/>
        </w:rPr>
        <w:t xml:space="preserve"> года №</w:t>
      </w:r>
      <w:r w:rsidR="00FA32C5">
        <w:rPr>
          <w:rStyle w:val="FontStyle11"/>
        </w:rPr>
        <w:t xml:space="preserve"> </w:t>
      </w:r>
      <w:r w:rsidR="006256C6">
        <w:rPr>
          <w:rStyle w:val="FontStyle11"/>
        </w:rPr>
        <w:t>171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</w:p>
    <w:p w:rsidR="00E13A60" w:rsidRPr="00B03812" w:rsidRDefault="00E13A60" w:rsidP="00B03812">
      <w:pPr>
        <w:pStyle w:val="Style3"/>
        <w:spacing w:line="274" w:lineRule="exact"/>
        <w:ind w:right="-1"/>
        <w:rPr>
          <w:rStyle w:val="FontStyle11"/>
        </w:rPr>
      </w:pPr>
    </w:p>
    <w:p w:rsidR="00B03812" w:rsidRPr="008348A6" w:rsidRDefault="00B03812" w:rsidP="00B0381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348A6">
        <w:rPr>
          <w:rFonts w:ascii="Times New Roman" w:hAnsi="Times New Roman"/>
          <w:b/>
          <w:sz w:val="24"/>
          <w:szCs w:val="24"/>
        </w:rPr>
        <w:t>Положение</w:t>
      </w:r>
    </w:p>
    <w:p w:rsidR="00B03812" w:rsidRPr="008348A6" w:rsidRDefault="00B03812" w:rsidP="00B0381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348A6">
        <w:rPr>
          <w:rFonts w:ascii="Times New Roman" w:hAnsi="Times New Roman"/>
          <w:b/>
          <w:sz w:val="24"/>
          <w:szCs w:val="24"/>
        </w:rPr>
        <w:t xml:space="preserve">об организации общественного и муниципального </w:t>
      </w:r>
      <w:proofErr w:type="gramStart"/>
      <w:r w:rsidRPr="008348A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8348A6">
        <w:rPr>
          <w:rFonts w:ascii="Times New Roman" w:hAnsi="Times New Roman"/>
          <w:b/>
          <w:sz w:val="24"/>
          <w:szCs w:val="24"/>
        </w:rPr>
        <w:t xml:space="preserve"> соблюдением требований пожарной безопасности на территории </w:t>
      </w:r>
      <w:r w:rsidR="006256C6">
        <w:rPr>
          <w:rFonts w:ascii="Times New Roman" w:hAnsi="Times New Roman"/>
          <w:b/>
          <w:sz w:val="24"/>
          <w:szCs w:val="24"/>
        </w:rPr>
        <w:t>Балко-Грузского</w:t>
      </w:r>
      <w:r w:rsidRPr="008348A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03812" w:rsidRPr="00B03812" w:rsidRDefault="00B03812" w:rsidP="00B0381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3812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 муниципальном образовании </w:t>
      </w:r>
      <w:r w:rsidR="00650D17">
        <w:rPr>
          <w:rFonts w:ascii="Times New Roman" w:hAnsi="Times New Roman"/>
          <w:sz w:val="24"/>
          <w:szCs w:val="24"/>
        </w:rPr>
        <w:t>«</w:t>
      </w:r>
      <w:proofErr w:type="spellStart"/>
      <w:r w:rsidR="006256C6">
        <w:rPr>
          <w:rFonts w:ascii="Times New Roman" w:hAnsi="Times New Roman"/>
          <w:sz w:val="24"/>
          <w:szCs w:val="24"/>
        </w:rPr>
        <w:t>Балко-Грузское</w:t>
      </w:r>
      <w:proofErr w:type="spellEnd"/>
      <w:r w:rsidR="008348A6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650D17">
        <w:rPr>
          <w:rFonts w:ascii="Times New Roman" w:hAnsi="Times New Roman"/>
          <w:sz w:val="24"/>
          <w:szCs w:val="24"/>
        </w:rPr>
        <w:t xml:space="preserve">» </w:t>
      </w:r>
      <w:r w:rsidRPr="00B03812">
        <w:rPr>
          <w:rFonts w:ascii="Times New Roman" w:hAnsi="Times New Roman"/>
          <w:sz w:val="24"/>
          <w:szCs w:val="24"/>
        </w:rPr>
        <w:t>первичных мер пожарной безопасности и регулирует</w:t>
      </w:r>
      <w:proofErr w:type="gramEnd"/>
      <w:r w:rsidRPr="00B03812">
        <w:rPr>
          <w:rFonts w:ascii="Times New Roman" w:hAnsi="Times New Roman"/>
          <w:sz w:val="24"/>
          <w:szCs w:val="24"/>
        </w:rPr>
        <w:t xml:space="preserve"> вопросы организации работы по осуществлению общественного </w:t>
      </w:r>
      <w:proofErr w:type="gramStart"/>
      <w:r w:rsidRPr="00B0381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03812">
        <w:rPr>
          <w:rFonts w:ascii="Times New Roman" w:hAnsi="Times New Roman"/>
          <w:sz w:val="24"/>
          <w:szCs w:val="24"/>
        </w:rPr>
        <w:t xml:space="preserve"> соблюдением требований пожарной безопасности.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Для целей настоящего положения используются следующие понятия: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пожарная безопасность</w:t>
      </w:r>
      <w:r w:rsidRPr="00B03812">
        <w:rPr>
          <w:rFonts w:ascii="Times New Roman" w:hAnsi="Times New Roman"/>
          <w:sz w:val="24"/>
          <w:szCs w:val="24"/>
        </w:rPr>
        <w:t xml:space="preserve"> - состояние защищенности личности, имущества и общества от пожаров;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требования пожарной безопасности</w:t>
      </w:r>
      <w:r w:rsidRPr="00B03812">
        <w:rPr>
          <w:rFonts w:ascii="Times New Roman" w:hAnsi="Times New Roman"/>
          <w:sz w:val="24"/>
          <w:szCs w:val="24"/>
        </w:rPr>
        <w:t xml:space="preserve">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нарушение требований пожарной безопасности</w:t>
      </w:r>
      <w:r w:rsidRPr="00B03812">
        <w:rPr>
          <w:rFonts w:ascii="Times New Roman" w:hAnsi="Times New Roman"/>
          <w:sz w:val="24"/>
          <w:szCs w:val="24"/>
        </w:rPr>
        <w:t xml:space="preserve"> - невыполнение или ненадлежащее выполнение требований пожарной безопасности;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противопожарный режим</w:t>
      </w:r>
      <w:r w:rsidRPr="00B03812">
        <w:rPr>
          <w:rFonts w:ascii="Times New Roman" w:hAnsi="Times New Roman"/>
          <w:sz w:val="24"/>
          <w:szCs w:val="24"/>
        </w:rPr>
        <w:t xml:space="preserve">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меры пожарной безопасности</w:t>
      </w:r>
      <w:r w:rsidRPr="00B03812">
        <w:rPr>
          <w:rFonts w:ascii="Times New Roman" w:hAnsi="Times New Roman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профилактика пожаров</w:t>
      </w:r>
      <w:r w:rsidRPr="00B03812">
        <w:rPr>
          <w:rFonts w:ascii="Times New Roman" w:hAnsi="Times New Roman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первичные меры пожарной безопасности</w:t>
      </w:r>
      <w:r w:rsidRPr="00B03812">
        <w:rPr>
          <w:rFonts w:ascii="Times New Roman" w:hAnsi="Times New Roman"/>
          <w:sz w:val="24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добровольная пожарная охрана</w:t>
      </w:r>
      <w:r w:rsidRPr="00B03812">
        <w:rPr>
          <w:rFonts w:ascii="Times New Roman" w:hAnsi="Times New Roman"/>
          <w:sz w:val="24"/>
          <w:szCs w:val="24"/>
        </w:rPr>
        <w:t xml:space="preserve"> - форма участия граждан в обеспечении первичных мер пожарной безопасности;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b/>
          <w:sz w:val="24"/>
          <w:szCs w:val="24"/>
        </w:rPr>
        <w:t>общественный контроль за соблюдением требований пожарной безопасности</w:t>
      </w:r>
      <w:r w:rsidRPr="00B03812">
        <w:rPr>
          <w:rFonts w:ascii="Times New Roman" w:hAnsi="Times New Roman"/>
          <w:sz w:val="24"/>
          <w:szCs w:val="24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 xml:space="preserve"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</w:t>
      </w:r>
      <w:r w:rsidRPr="00B03812">
        <w:rPr>
          <w:rFonts w:ascii="Times New Roman" w:hAnsi="Times New Roman"/>
          <w:sz w:val="24"/>
          <w:szCs w:val="24"/>
        </w:rPr>
        <w:lastRenderedPageBreak/>
        <w:t>администрацией муниципального образования,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Для осуществления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Работы по осуществлению общественного контроля за соблюдением требований пожарной безопасности включают в себя: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подготовку предложений в адрес главы администрации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подготовку предложений главе администрации муниципального образования по реализации мер пожарной безопасности в границах поселения;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Нормативная литература, необходимая для осуществления общественного и муниципального контроля за соблюдением требований пожарной безопасности, приобретается за счет средств администрации муниципального образования.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Обучение лиц, осуществляющих общественный контроль за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Муниципальный контроль за соблюдением требований пожарной безопасности включает в себя: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организацию деятельности граждан по противопожарной профилактике путем организации общественного контроля за соблюдением требований пожарной безопасности;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lastRenderedPageBreak/>
        <w:t>- подготовку от имени главы администрации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разработку мер пожарной безопасности для поселения и утверждение их главой администрации муниципального образования;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подготовку главе администрации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 xml:space="preserve">- при необходимости - </w:t>
      </w:r>
      <w:proofErr w:type="spellStart"/>
      <w:r w:rsidRPr="00B03812">
        <w:rPr>
          <w:rFonts w:ascii="Times New Roman" w:hAnsi="Times New Roman"/>
          <w:sz w:val="24"/>
          <w:szCs w:val="24"/>
        </w:rPr>
        <w:t>выкопировки</w:t>
      </w:r>
      <w:proofErr w:type="spellEnd"/>
      <w:r w:rsidRPr="00B03812">
        <w:rPr>
          <w:rFonts w:ascii="Times New Roman" w:hAnsi="Times New Roman"/>
          <w:sz w:val="24"/>
          <w:szCs w:val="24"/>
        </w:rPr>
        <w:t xml:space="preserve"> из генеральных планов и съемок населенных пунктов;</w:t>
      </w:r>
    </w:p>
    <w:p w:rsidR="00B03812" w:rsidRPr="00B03812" w:rsidRDefault="00B03812" w:rsidP="008348A6">
      <w:pPr>
        <w:pStyle w:val="ab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- другая документация, необходимая для проведения проверки.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администрации муниципального образования.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B03812" w:rsidRPr="00B03812" w:rsidRDefault="00B03812" w:rsidP="008348A6">
      <w:pPr>
        <w:pStyle w:val="ab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812">
        <w:rPr>
          <w:rFonts w:ascii="Times New Roman" w:hAnsi="Times New Roman"/>
          <w:sz w:val="24"/>
          <w:szCs w:val="24"/>
        </w:rPr>
        <w:t>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главой администрации муниципального образования.</w:t>
      </w:r>
    </w:p>
    <w:p w:rsidR="00AC648D" w:rsidRPr="00B03812" w:rsidRDefault="00AC648D" w:rsidP="008348A6">
      <w:pPr>
        <w:tabs>
          <w:tab w:val="left" w:pos="426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C648D" w:rsidRPr="00B03812" w:rsidSect="00E13A60">
      <w:headerReference w:type="default" r:id="rId7"/>
      <w:headerReference w:type="first" r:id="rId8"/>
      <w:pgSz w:w="11906" w:h="16838"/>
      <w:pgMar w:top="568" w:right="566" w:bottom="709" w:left="1418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A0" w:rsidRDefault="000676A0" w:rsidP="005F2CB3">
      <w:pPr>
        <w:spacing w:after="0" w:line="240" w:lineRule="auto"/>
      </w:pPr>
      <w:r>
        <w:separator/>
      </w:r>
    </w:p>
  </w:endnote>
  <w:endnote w:type="continuationSeparator" w:id="0">
    <w:p w:rsidR="000676A0" w:rsidRDefault="000676A0" w:rsidP="005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A0" w:rsidRDefault="000676A0" w:rsidP="005F2CB3">
      <w:pPr>
        <w:spacing w:after="0" w:line="240" w:lineRule="auto"/>
      </w:pPr>
      <w:r>
        <w:separator/>
      </w:r>
    </w:p>
  </w:footnote>
  <w:footnote w:type="continuationSeparator" w:id="0">
    <w:p w:rsidR="000676A0" w:rsidRDefault="000676A0" w:rsidP="005F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B3" w:rsidRDefault="005F2CB3" w:rsidP="005F2CB3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60" w:rsidRDefault="00721A44" w:rsidP="00E13A60">
    <w:pPr>
      <w:pStyle w:val="a5"/>
      <w:jc w:val="center"/>
    </w:pPr>
    <w:r>
      <w:rPr>
        <w:noProof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E46"/>
    <w:multiLevelType w:val="hybridMultilevel"/>
    <w:tmpl w:val="8C728564"/>
    <w:lvl w:ilvl="0" w:tplc="98DEE70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B61E0"/>
    <w:multiLevelType w:val="hybridMultilevel"/>
    <w:tmpl w:val="7AA0E3AC"/>
    <w:lvl w:ilvl="0" w:tplc="24C62E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174E5C"/>
    <w:multiLevelType w:val="hybridMultilevel"/>
    <w:tmpl w:val="7160D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5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4E66"/>
    <w:rsid w:val="00034C31"/>
    <w:rsid w:val="000545B1"/>
    <w:rsid w:val="000676A0"/>
    <w:rsid w:val="000A1ECA"/>
    <w:rsid w:val="00111303"/>
    <w:rsid w:val="0013153C"/>
    <w:rsid w:val="00150DE0"/>
    <w:rsid w:val="00173B24"/>
    <w:rsid w:val="001D63EA"/>
    <w:rsid w:val="002643F6"/>
    <w:rsid w:val="002D4BE6"/>
    <w:rsid w:val="00310B1A"/>
    <w:rsid w:val="003270BD"/>
    <w:rsid w:val="0037708F"/>
    <w:rsid w:val="0038090F"/>
    <w:rsid w:val="003845B1"/>
    <w:rsid w:val="00392921"/>
    <w:rsid w:val="003C2AF1"/>
    <w:rsid w:val="003D3893"/>
    <w:rsid w:val="004122CE"/>
    <w:rsid w:val="00432B63"/>
    <w:rsid w:val="0051216D"/>
    <w:rsid w:val="00523748"/>
    <w:rsid w:val="00573039"/>
    <w:rsid w:val="00576DEF"/>
    <w:rsid w:val="005A08F4"/>
    <w:rsid w:val="005D699C"/>
    <w:rsid w:val="005F2CB3"/>
    <w:rsid w:val="006256C6"/>
    <w:rsid w:val="00650D17"/>
    <w:rsid w:val="006D63DF"/>
    <w:rsid w:val="006F707C"/>
    <w:rsid w:val="007149BC"/>
    <w:rsid w:val="00721A44"/>
    <w:rsid w:val="007729A6"/>
    <w:rsid w:val="007B5B7A"/>
    <w:rsid w:val="007C0F67"/>
    <w:rsid w:val="007C6287"/>
    <w:rsid w:val="007D4DF3"/>
    <w:rsid w:val="007F2C9A"/>
    <w:rsid w:val="007F467B"/>
    <w:rsid w:val="0082608A"/>
    <w:rsid w:val="008348A6"/>
    <w:rsid w:val="0084097B"/>
    <w:rsid w:val="00842D90"/>
    <w:rsid w:val="00860227"/>
    <w:rsid w:val="0086047E"/>
    <w:rsid w:val="00867345"/>
    <w:rsid w:val="00934CF1"/>
    <w:rsid w:val="00970256"/>
    <w:rsid w:val="009749D5"/>
    <w:rsid w:val="009828A9"/>
    <w:rsid w:val="00984A25"/>
    <w:rsid w:val="009E7261"/>
    <w:rsid w:val="009E746A"/>
    <w:rsid w:val="00A22470"/>
    <w:rsid w:val="00A26A1D"/>
    <w:rsid w:val="00A45956"/>
    <w:rsid w:val="00A537BA"/>
    <w:rsid w:val="00A55A4A"/>
    <w:rsid w:val="00A56AEF"/>
    <w:rsid w:val="00A97120"/>
    <w:rsid w:val="00AA6DC5"/>
    <w:rsid w:val="00AC648D"/>
    <w:rsid w:val="00B03812"/>
    <w:rsid w:val="00BC06E7"/>
    <w:rsid w:val="00C83B20"/>
    <w:rsid w:val="00C961F1"/>
    <w:rsid w:val="00D27D20"/>
    <w:rsid w:val="00D9659F"/>
    <w:rsid w:val="00E104DD"/>
    <w:rsid w:val="00E10E9C"/>
    <w:rsid w:val="00E13A60"/>
    <w:rsid w:val="00E94E66"/>
    <w:rsid w:val="00EC6B52"/>
    <w:rsid w:val="00ED31D0"/>
    <w:rsid w:val="00F36841"/>
    <w:rsid w:val="00FA32C5"/>
    <w:rsid w:val="00FC2226"/>
    <w:rsid w:val="00FC389F"/>
    <w:rsid w:val="00FD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22470"/>
  </w:style>
  <w:style w:type="paragraph" w:styleId="a3">
    <w:name w:val="Balloon Text"/>
    <w:basedOn w:val="a"/>
    <w:link w:val="a4"/>
    <w:uiPriority w:val="99"/>
    <w:semiHidden/>
    <w:unhideWhenUsed/>
    <w:rsid w:val="00C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CB3"/>
  </w:style>
  <w:style w:type="paragraph" w:styleId="a7">
    <w:name w:val="footer"/>
    <w:basedOn w:val="a"/>
    <w:link w:val="a8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CB3"/>
  </w:style>
  <w:style w:type="character" w:styleId="a9">
    <w:name w:val="Hyperlink"/>
    <w:basedOn w:val="a0"/>
    <w:uiPriority w:val="99"/>
    <w:unhideWhenUsed/>
    <w:rsid w:val="001113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149BC"/>
    <w:pPr>
      <w:ind w:left="720"/>
      <w:contextualSpacing/>
    </w:pPr>
  </w:style>
  <w:style w:type="paragraph" w:styleId="ab">
    <w:name w:val="No Spacing"/>
    <w:uiPriority w:val="1"/>
    <w:qFormat/>
    <w:rsid w:val="00B0381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2017-05-15T05:40:00Z</cp:lastPrinted>
  <dcterms:created xsi:type="dcterms:W3CDTF">2018-10-15T05:53:00Z</dcterms:created>
  <dcterms:modified xsi:type="dcterms:W3CDTF">2018-10-15T05:53:00Z</dcterms:modified>
</cp:coreProperties>
</file>