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9F289D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60C74" w:rsidRPr="00260C74">
        <w:rPr>
          <w:rFonts w:ascii="Times New Roman" w:hAnsi="Times New Roman" w:cs="Times New Roman"/>
        </w:rPr>
        <w:t xml:space="preserve">           В ______________________________</w:t>
      </w:r>
      <w:r w:rsidR="00260C74">
        <w:rPr>
          <w:rFonts w:ascii="Times New Roman" w:hAnsi="Times New Roman" w:cs="Times New Roman"/>
        </w:rPr>
        <w:t>________________________________</w:t>
      </w:r>
      <w:r w:rsidR="00260C74" w:rsidRPr="00260C74">
        <w:rPr>
          <w:rFonts w:ascii="Times New Roman" w:hAnsi="Times New Roman" w:cs="Times New Roman"/>
        </w:rPr>
        <w:t>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                       ( орган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260C74">
        <w:rPr>
          <w:rFonts w:ascii="Times New Roman" w:hAnsi="Times New Roman" w:cs="Times New Roman"/>
        </w:rPr>
        <w:t>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      СПРАВКА </w:t>
      </w:r>
      <w:hyperlink w:anchor="Par609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</w:t>
      </w:r>
      <w:hyperlink w:anchor="Par610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" w:name="Par110"/>
      <w:bookmarkEnd w:id="1"/>
      <w:r w:rsidRPr="00260C74">
        <w:rPr>
          <w:rFonts w:ascii="Times New Roman" w:hAnsi="Times New Roman" w:cs="Times New Roman"/>
        </w:rPr>
        <w:t xml:space="preserve">    Раздел 1. Сведения о доходах </w:t>
      </w:r>
      <w:hyperlink w:anchor="Par611" w:history="1">
        <w:r w:rsidRPr="00260C74">
          <w:rPr>
            <w:rFonts w:ascii="Times New Roman" w:hAnsi="Times New Roman" w:cs="Times New Roman"/>
            <w:color w:val="0000FF"/>
          </w:rPr>
          <w:t>&lt;3&gt;</w:t>
        </w:r>
      </w:hyperlink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ar612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</w:tr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2" w:name="Par146"/>
      <w:bookmarkEnd w:id="2"/>
    </w:p>
    <w:p w:rsidR="00CE5657" w:rsidRDefault="00CE5657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Раздел 2. Сведения о расходах </w:t>
      </w:r>
      <w:hyperlink w:anchor="Par613" w:history="1">
        <w:r w:rsidRPr="00260C74">
          <w:rPr>
            <w:rFonts w:ascii="Times New Roman" w:hAnsi="Times New Roman" w:cs="Times New Roman"/>
            <w:color w:val="0000FF"/>
          </w:rPr>
          <w:t>&lt;5&gt;</w:t>
        </w:r>
      </w:hyperlink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60C74" w:rsidRPr="00260C7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приобретения </w:t>
            </w:r>
            <w:hyperlink w:anchor="Par614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260C74" w:rsidRPr="00260C7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</w:tr>
      <w:tr w:rsidR="00260C74" w:rsidRPr="00260C7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3" w:name="Par227"/>
      <w:bookmarkEnd w:id="3"/>
      <w:r w:rsidRPr="00260C74">
        <w:rPr>
          <w:rFonts w:ascii="Times New Roman" w:hAnsi="Times New Roman" w:cs="Times New Roman"/>
        </w:rPr>
        <w:t xml:space="preserve"> </w:t>
      </w: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 xml:space="preserve">   Раздел 3. Сведения об имуществе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4" w:name="Par229"/>
      <w:bookmarkEnd w:id="4"/>
      <w:r w:rsidRPr="00260C74">
        <w:rPr>
          <w:rFonts w:ascii="Times New Roman" w:hAnsi="Times New Roman" w:cs="Times New Roman"/>
        </w:rPr>
        <w:t xml:space="preserve">    3.1. Недвижимое имущество</w:t>
      </w:r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60C74" w:rsidRPr="00260C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5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приобретения и источник средств </w:t>
            </w:r>
            <w:hyperlink w:anchor="Par616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260C74" w:rsidRPr="00260C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ar617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  <w:r w:rsidRPr="00260C7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5" w:name="Par324"/>
      <w:bookmarkEnd w:id="5"/>
      <w:r w:rsidRPr="00260C74">
        <w:rPr>
          <w:rFonts w:ascii="Times New Roman" w:hAnsi="Times New Roman" w:cs="Times New Roman"/>
        </w:rPr>
        <w:t xml:space="preserve">   </w:t>
      </w: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E5657" w:rsidRDefault="00CE5657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3.2. Транспортные средства</w:t>
      </w:r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60C74" w:rsidRPr="00260C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8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260C74" w:rsidRPr="00260C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0C74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260C74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6" w:name="Par397"/>
      <w:bookmarkEnd w:id="6"/>
      <w:r w:rsidRPr="00260C74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60C74" w:rsidRPr="00260C7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ar619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ar620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Сумма поступивших на счет денежных средств </w:t>
            </w:r>
            <w:hyperlink w:anchor="Par621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60C74" w:rsidRPr="00260C7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60C74" w:rsidRPr="00260C7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7" w:name="Par430"/>
      <w:bookmarkEnd w:id="7"/>
      <w:r w:rsidRPr="00260C74">
        <w:rPr>
          <w:rFonts w:ascii="Times New Roman" w:hAnsi="Times New Roman" w:cs="Times New Roman"/>
        </w:rPr>
        <w:t xml:space="preserve"> </w:t>
      </w: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 xml:space="preserve">   Раздел 5. Сведения о ценных бумагах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8" w:name="Par432"/>
      <w:bookmarkEnd w:id="8"/>
      <w:r w:rsidRPr="00260C74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60C74" w:rsidRPr="00260C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ar623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Доля участия </w:t>
            </w:r>
            <w:hyperlink w:anchor="Par624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ar625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</w:tr>
      <w:tr w:rsidR="00260C74" w:rsidRPr="00260C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60C74" w:rsidRPr="00260C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37AF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9" w:name="Par477"/>
      <w:bookmarkEnd w:id="9"/>
      <w:r w:rsidRPr="00260C74">
        <w:rPr>
          <w:rFonts w:ascii="Times New Roman" w:hAnsi="Times New Roman" w:cs="Times New Roman"/>
        </w:rPr>
        <w:t xml:space="preserve"> 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5.2. Иные ценные бумаги</w:t>
      </w:r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ценной бумаги </w:t>
            </w:r>
            <w:hyperlink w:anchor="Par626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Общая стоимость </w:t>
            </w:r>
            <w:hyperlink w:anchor="Par627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37AF" w:rsidRDefault="00A937AF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Итого   по   </w:t>
      </w:r>
      <w:hyperlink w:anchor="Par430" w:history="1">
        <w:r w:rsidRPr="00260C74">
          <w:rPr>
            <w:rFonts w:ascii="Times New Roman" w:hAnsi="Times New Roman" w:cs="Times New Roman"/>
            <w:color w:val="0000FF"/>
          </w:rPr>
          <w:t>разделу   5</w:t>
        </w:r>
      </w:hyperlink>
      <w:r w:rsidRPr="00260C74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260C74">
        <w:rPr>
          <w:rFonts w:ascii="Times New Roman" w:hAnsi="Times New Roman" w:cs="Times New Roman"/>
        </w:rPr>
        <w:t>суммарная</w:t>
      </w:r>
      <w:proofErr w:type="gramEnd"/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260C74">
        <w:rPr>
          <w:rFonts w:ascii="Times New Roman" w:hAnsi="Times New Roman" w:cs="Times New Roman"/>
        </w:rPr>
        <w:t>в</w:t>
      </w:r>
      <w:proofErr w:type="gramEnd"/>
      <w:r w:rsidRPr="00260C74">
        <w:rPr>
          <w:rFonts w:ascii="Times New Roman" w:hAnsi="Times New Roman" w:cs="Times New Roman"/>
        </w:rPr>
        <w:t xml:space="preserve"> коммерческих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260C74">
        <w:rPr>
          <w:rFonts w:ascii="Times New Roman" w:hAnsi="Times New Roman" w:cs="Times New Roman"/>
        </w:rPr>
        <w:t>организациях</w:t>
      </w:r>
      <w:proofErr w:type="gramEnd"/>
      <w:r w:rsidRPr="00260C74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______________________________________.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0" w:name="Par533"/>
      <w:bookmarkEnd w:id="10"/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1" w:name="Par535"/>
      <w:bookmarkEnd w:id="11"/>
      <w:r w:rsidRPr="00260C74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628" w:history="1">
        <w:r w:rsidRPr="00260C74">
          <w:rPr>
            <w:rFonts w:ascii="Times New Roman" w:hAnsi="Times New Roman" w:cs="Times New Roman"/>
            <w:color w:val="0000FF"/>
          </w:rPr>
          <w:t>&lt;20&gt;</w:t>
        </w:r>
      </w:hyperlink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имущества </w:t>
            </w:r>
            <w:hyperlink w:anchor="Par629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и сроки пользования </w:t>
            </w:r>
            <w:hyperlink w:anchor="Par630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пользования </w:t>
            </w:r>
            <w:hyperlink w:anchor="Par631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2" w:name="Par568"/>
      <w:bookmarkEnd w:id="12"/>
      <w:r w:rsidRPr="00260C74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632" w:history="1">
        <w:r w:rsidRPr="00260C74">
          <w:rPr>
            <w:rFonts w:ascii="Times New Roman" w:hAnsi="Times New Roman" w:cs="Times New Roman"/>
            <w:color w:val="0000FF"/>
          </w:rPr>
          <w:t>&lt;24&gt;</w:t>
        </w:r>
      </w:hyperlink>
    </w:p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60C74" w:rsidRPr="00260C7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hyperlink w:anchor="Par633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Кредитор (должник) </w:t>
            </w:r>
            <w:hyperlink w:anchor="Par634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возникновения </w:t>
            </w:r>
            <w:hyperlink w:anchor="Par635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Условия обязательства </w:t>
            </w:r>
            <w:hyperlink w:anchor="Par637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</w:tr>
      <w:tr w:rsidR="00260C74" w:rsidRPr="00260C7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60C74" w:rsidRPr="00260C7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C74" w:rsidRPr="00260C7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C74" w:rsidRPr="00260C74" w:rsidRDefault="00260C74" w:rsidP="0026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60C74" w:rsidRPr="00260C74" w:rsidRDefault="00260C74" w:rsidP="00260C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"__" _______________ 20__ г. 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___________________________________________________________________________</w:t>
      </w:r>
    </w:p>
    <w:p w:rsidR="00260C74" w:rsidRPr="00260C74" w:rsidRDefault="00260C74" w:rsidP="00260C7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260C74" w:rsidRPr="00260C74" w:rsidRDefault="00260C74">
      <w:pPr>
        <w:pStyle w:val="ConsPlusNonformat"/>
        <w:jc w:val="both"/>
        <w:rPr>
          <w:rFonts w:ascii="Times New Roman" w:hAnsi="Times New Roman" w:cs="Times New Roman"/>
        </w:rPr>
        <w:sectPr w:rsidR="00260C74" w:rsidRPr="00260C74" w:rsidSect="009F289D">
          <w:pgSz w:w="11905" w:h="16838"/>
          <w:pgMar w:top="1134" w:right="1132" w:bottom="1134" w:left="1701" w:header="720" w:footer="720" w:gutter="0"/>
          <w:cols w:space="720"/>
          <w:noEndnote/>
        </w:sectPr>
      </w:pPr>
    </w:p>
    <w:p w:rsidR="00260C74" w:rsidRDefault="00260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37AF">
        <w:rPr>
          <w:rFonts w:ascii="Times New Roman" w:hAnsi="Times New Roman" w:cs="Times New Roman"/>
        </w:rPr>
        <w:t>--------------------------------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609"/>
      <w:bookmarkEnd w:id="13"/>
      <w:r w:rsidRPr="00A937AF">
        <w:rPr>
          <w:rFonts w:ascii="Times New Roman" w:hAnsi="Times New Roman" w:cs="Times New Roman"/>
        </w:rPr>
        <w:t>&lt;1</w:t>
      </w:r>
      <w:proofErr w:type="gramStart"/>
      <w:r w:rsidRPr="00A937AF">
        <w:rPr>
          <w:rFonts w:ascii="Times New Roman" w:hAnsi="Times New Roman" w:cs="Times New Roman"/>
        </w:rPr>
        <w:t>&gt; З</w:t>
      </w:r>
      <w:proofErr w:type="gramEnd"/>
      <w:r w:rsidRPr="00A937AF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610"/>
      <w:bookmarkEnd w:id="14"/>
      <w:r w:rsidRPr="00A937AF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611"/>
      <w:bookmarkEnd w:id="15"/>
      <w:r w:rsidRPr="00A937AF">
        <w:rPr>
          <w:rFonts w:ascii="Times New Roman" w:hAnsi="Times New Roman" w:cs="Times New Roman"/>
        </w:rPr>
        <w:t>&lt;3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612"/>
      <w:bookmarkEnd w:id="16"/>
      <w:r w:rsidRPr="00A937AF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613"/>
      <w:bookmarkEnd w:id="17"/>
      <w:r w:rsidRPr="00A937AF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</w:t>
      </w:r>
      <w:hyperlink r:id="rId4" w:history="1">
        <w:r w:rsidRPr="00A937AF">
          <w:rPr>
            <w:rFonts w:ascii="Times New Roman" w:hAnsi="Times New Roman" w:cs="Times New Roman"/>
            <w:color w:val="0000FF"/>
          </w:rPr>
          <w:t>статьей 3</w:t>
        </w:r>
      </w:hyperlink>
      <w:r w:rsidRPr="00A937AF">
        <w:rPr>
          <w:rFonts w:ascii="Times New Roman" w:hAnsi="Times New Roman" w:cs="Times New Roman"/>
        </w:rPr>
        <w:t xml:space="preserve"> Федерального закона от 3 декабря 2012 г. N 230-ФЗ "О </w:t>
      </w:r>
      <w:proofErr w:type="gramStart"/>
      <w:r w:rsidRPr="00A937AF">
        <w:rPr>
          <w:rFonts w:ascii="Times New Roman" w:hAnsi="Times New Roman" w:cs="Times New Roman"/>
        </w:rPr>
        <w:t>контроле за</w:t>
      </w:r>
      <w:proofErr w:type="gramEnd"/>
      <w:r w:rsidRPr="00A937AF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614"/>
      <w:bookmarkEnd w:id="18"/>
      <w:r w:rsidRPr="00A937AF">
        <w:rPr>
          <w:rFonts w:ascii="Times New Roman" w:hAnsi="Times New Roman" w:cs="Times New Roman"/>
        </w:rPr>
        <w:t>&lt;6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615"/>
      <w:bookmarkEnd w:id="19"/>
      <w:r w:rsidRPr="00A937AF">
        <w:rPr>
          <w:rFonts w:ascii="Times New Roman" w:hAnsi="Times New Roman" w:cs="Times New Roman"/>
        </w:rPr>
        <w:t>&lt;7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616"/>
      <w:bookmarkEnd w:id="20"/>
      <w:r w:rsidRPr="00A937AF">
        <w:rPr>
          <w:rFonts w:ascii="Times New Roman" w:hAnsi="Times New Roman" w:cs="Times New Roman"/>
        </w:rPr>
        <w:t>&lt;8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A937AF">
          <w:rPr>
            <w:rFonts w:ascii="Times New Roman" w:hAnsi="Times New Roman" w:cs="Times New Roman"/>
            <w:color w:val="0000FF"/>
          </w:rPr>
          <w:t>частью 1 статьи 4</w:t>
        </w:r>
      </w:hyperlink>
      <w:r w:rsidRPr="00A937AF">
        <w:rPr>
          <w:rFonts w:ascii="Times New Roman" w:hAnsi="Times New Roman" w:cs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1" w:name="Par617"/>
      <w:bookmarkEnd w:id="21"/>
      <w:r w:rsidRPr="00A937AF">
        <w:rPr>
          <w:rFonts w:ascii="Times New Roman" w:hAnsi="Times New Roman" w:cs="Times New Roman"/>
        </w:rPr>
        <w:t>&lt;9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2" w:name="Par618"/>
      <w:bookmarkEnd w:id="22"/>
      <w:r w:rsidRPr="00A937AF">
        <w:rPr>
          <w:rFonts w:ascii="Times New Roman" w:hAnsi="Times New Roman" w:cs="Times New Roman"/>
        </w:rPr>
        <w:t>&lt;10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619"/>
      <w:bookmarkEnd w:id="23"/>
      <w:r w:rsidRPr="00A937AF">
        <w:rPr>
          <w:rFonts w:ascii="Times New Roman" w:hAnsi="Times New Roman" w:cs="Times New Roman"/>
        </w:rPr>
        <w:t>&lt;11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620"/>
      <w:bookmarkEnd w:id="24"/>
      <w:r w:rsidRPr="00A937AF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5" w:name="Par621"/>
      <w:bookmarkEnd w:id="25"/>
      <w:r w:rsidRPr="00A937AF">
        <w:rPr>
          <w:rFonts w:ascii="Times New Roman" w:hAnsi="Times New Roman" w:cs="Times New Roman"/>
        </w:rPr>
        <w:t>&lt;13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622"/>
      <w:bookmarkEnd w:id="26"/>
      <w:r w:rsidRPr="00A937AF">
        <w:rPr>
          <w:rFonts w:ascii="Times New Roman" w:hAnsi="Times New Roman" w:cs="Times New Roman"/>
        </w:rPr>
        <w:t>&lt;14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623"/>
      <w:bookmarkEnd w:id="27"/>
      <w:r w:rsidRPr="00A937AF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8" w:name="Par624"/>
      <w:bookmarkEnd w:id="28"/>
      <w:r w:rsidRPr="00A937AF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9" w:name="Par625"/>
      <w:bookmarkEnd w:id="29"/>
      <w:r w:rsidRPr="00A937AF">
        <w:rPr>
          <w:rFonts w:ascii="Times New Roman" w:hAnsi="Times New Roman" w:cs="Times New Roman"/>
        </w:rPr>
        <w:t>&lt;17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626"/>
      <w:bookmarkEnd w:id="30"/>
      <w:r w:rsidRPr="00A937AF">
        <w:rPr>
          <w:rFonts w:ascii="Times New Roman" w:hAnsi="Times New Roman" w:cs="Times New Roman"/>
        </w:rPr>
        <w:t>&lt;18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A937AF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A937AF">
        <w:rPr>
          <w:rFonts w:ascii="Times New Roman" w:hAnsi="Times New Roman" w:cs="Times New Roman"/>
        </w:rPr>
        <w:t xml:space="preserve"> "Акции и иное участие в коммерческих </w:t>
      </w:r>
      <w:r w:rsidRPr="00A937AF">
        <w:rPr>
          <w:rFonts w:ascii="Times New Roman" w:hAnsi="Times New Roman" w:cs="Times New Roman"/>
        </w:rPr>
        <w:lastRenderedPageBreak/>
        <w:t>организациях и фондах".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1" w:name="Par627"/>
      <w:bookmarkEnd w:id="31"/>
      <w:r w:rsidRPr="00A937AF">
        <w:rPr>
          <w:rFonts w:ascii="Times New Roman" w:hAnsi="Times New Roman" w:cs="Times New Roman"/>
        </w:rPr>
        <w:t>&lt;19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2" w:name="Par628"/>
      <w:bookmarkEnd w:id="32"/>
      <w:r w:rsidRPr="00A937AF">
        <w:rPr>
          <w:rFonts w:ascii="Times New Roman" w:hAnsi="Times New Roman" w:cs="Times New Roman"/>
        </w:rPr>
        <w:t>&lt;20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по состоянию на отчетную дату.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3" w:name="Par629"/>
      <w:bookmarkEnd w:id="33"/>
      <w:r w:rsidRPr="00A937AF">
        <w:rPr>
          <w:rFonts w:ascii="Times New Roman" w:hAnsi="Times New Roman" w:cs="Times New Roman"/>
        </w:rPr>
        <w:t>&lt;21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4" w:name="Par630"/>
      <w:bookmarkEnd w:id="34"/>
      <w:r w:rsidRPr="00A937AF">
        <w:rPr>
          <w:rFonts w:ascii="Times New Roman" w:hAnsi="Times New Roman" w:cs="Times New Roman"/>
        </w:rPr>
        <w:t>&lt;22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631"/>
      <w:bookmarkEnd w:id="35"/>
      <w:r w:rsidRPr="00A937AF">
        <w:rPr>
          <w:rFonts w:ascii="Times New Roman" w:hAnsi="Times New Roman" w:cs="Times New Roman"/>
        </w:rPr>
        <w:t>&lt;23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6" w:name="Par632"/>
      <w:bookmarkEnd w:id="36"/>
      <w:r w:rsidRPr="00A937AF">
        <w:rPr>
          <w:rFonts w:ascii="Times New Roman" w:hAnsi="Times New Roman" w:cs="Times New Roman"/>
        </w:rPr>
        <w:t>&lt;24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7" w:name="Par633"/>
      <w:bookmarkEnd w:id="37"/>
      <w:r w:rsidRPr="00A937AF">
        <w:rPr>
          <w:rFonts w:ascii="Times New Roman" w:hAnsi="Times New Roman" w:cs="Times New Roman"/>
        </w:rPr>
        <w:t>&lt;25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8" w:name="Par634"/>
      <w:bookmarkEnd w:id="38"/>
      <w:r w:rsidRPr="00A937AF">
        <w:rPr>
          <w:rFonts w:ascii="Times New Roman" w:hAnsi="Times New Roman" w:cs="Times New Roman"/>
        </w:rPr>
        <w:t>&lt;26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9" w:name="Par635"/>
      <w:bookmarkEnd w:id="39"/>
      <w:r w:rsidRPr="00A937AF">
        <w:rPr>
          <w:rFonts w:ascii="Times New Roman" w:hAnsi="Times New Roman" w:cs="Times New Roman"/>
        </w:rPr>
        <w:t>&lt;27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0" w:name="Par636"/>
      <w:bookmarkEnd w:id="40"/>
      <w:r w:rsidRPr="00A937AF">
        <w:rPr>
          <w:rFonts w:ascii="Times New Roman" w:hAnsi="Times New Roman" w:cs="Times New Roman"/>
        </w:rPr>
        <w:t>&lt;28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1" w:name="Par637"/>
      <w:bookmarkEnd w:id="41"/>
      <w:r w:rsidRPr="00A937AF">
        <w:rPr>
          <w:rFonts w:ascii="Times New Roman" w:hAnsi="Times New Roman" w:cs="Times New Roman"/>
        </w:rPr>
        <w:t>&lt;29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0C74" w:rsidRPr="00A937AF" w:rsidRDefault="00260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0C74" w:rsidRPr="00A937AF" w:rsidRDefault="00260C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17579" w:rsidRPr="00A937AF" w:rsidRDefault="00D17579">
      <w:pPr>
        <w:rPr>
          <w:rFonts w:ascii="Times New Roman" w:hAnsi="Times New Roman" w:cs="Times New Roman"/>
        </w:rPr>
      </w:pPr>
    </w:p>
    <w:sectPr w:rsidR="00D17579" w:rsidRPr="00A937AF" w:rsidSect="00045B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74"/>
    <w:rsid w:val="00045B1B"/>
    <w:rsid w:val="000C7C44"/>
    <w:rsid w:val="00247DEA"/>
    <w:rsid w:val="00260C74"/>
    <w:rsid w:val="005E41FA"/>
    <w:rsid w:val="00737BD3"/>
    <w:rsid w:val="009F289D"/>
    <w:rsid w:val="00A937AF"/>
    <w:rsid w:val="00CE5657"/>
    <w:rsid w:val="00D1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CA1B993D271F548E13FCB147DF62BFBF0770605BB5C1211959E236F41D368827D50E1E853FE6AmBM3H" TargetMode="External"/><Relationship Id="rId4" Type="http://schemas.openxmlformats.org/officeDocument/2006/relationships/hyperlink" Target="consultantplus://offline/ref=BDBCA1B993D271F548E13FCB147DF62BFBF0770602BC5C1211959E236F41D368827D50E1E853FE6Bm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User</cp:lastModifiedBy>
  <cp:revision>2</cp:revision>
  <cp:lastPrinted>2015-03-02T07:31:00Z</cp:lastPrinted>
  <dcterms:created xsi:type="dcterms:W3CDTF">2016-11-15T07:41:00Z</dcterms:created>
  <dcterms:modified xsi:type="dcterms:W3CDTF">2016-11-15T07:41:00Z</dcterms:modified>
</cp:coreProperties>
</file>