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4F" w:rsidRPr="002015E5" w:rsidRDefault="00A4594F" w:rsidP="00A4594F">
      <w:pPr>
        <w:pStyle w:val="a8"/>
        <w:rPr>
          <w:bCs w:val="0"/>
          <w:sz w:val="24"/>
          <w:szCs w:val="28"/>
        </w:rPr>
      </w:pPr>
      <w:r w:rsidRPr="002015E5">
        <w:rPr>
          <w:bCs w:val="0"/>
          <w:sz w:val="24"/>
          <w:szCs w:val="28"/>
        </w:rPr>
        <w:t>РОССИЙСКАЯ ФЕДЕРАЦИЯ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РОСТОВСКАЯ ОБЛАСТЬ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ЕГОРЛЫКСКИЙ РАЙОН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МУНИЦИПАЛЬНОЕ ОБРАЗОВАНИЕ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«БАЛКО-ГРУЗСКОЕ СЕЛЬСКОЕ ПОСЕЛЕНИЕ»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АДМИНИСТРАЦИЯ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БАЛКО-ГРУЗСКОГО СЕЛЬСКОГО ПОСЕЛЕНИЯ</w:t>
      </w:r>
    </w:p>
    <w:p w:rsidR="00A4594F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1E3A" w:rsidRDefault="00BA774C" w:rsidP="00BA774C">
      <w:pPr>
        <w:pStyle w:val="a7"/>
        <w:tabs>
          <w:tab w:val="left" w:pos="372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A4594F" w:rsidP="00BA774C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A774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»</w:t>
      </w:r>
      <w:r w:rsidR="00BA774C">
        <w:rPr>
          <w:rFonts w:ascii="Times New Roman" w:hAnsi="Times New Roman"/>
          <w:b/>
          <w:sz w:val="28"/>
          <w:szCs w:val="28"/>
        </w:rPr>
        <w:t xml:space="preserve"> июня 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201</w:t>
      </w:r>
      <w:r w:rsidR="00241E3A">
        <w:rPr>
          <w:rFonts w:ascii="Times New Roman" w:hAnsi="Times New Roman"/>
          <w:b/>
          <w:sz w:val="28"/>
          <w:szCs w:val="28"/>
        </w:rPr>
        <w:t>8</w:t>
      </w:r>
      <w:r w:rsidR="0025674A">
        <w:rPr>
          <w:rFonts w:ascii="Times New Roman" w:hAnsi="Times New Roman"/>
          <w:b/>
          <w:sz w:val="28"/>
          <w:szCs w:val="28"/>
        </w:rPr>
        <w:t xml:space="preserve"> года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       </w:t>
      </w:r>
      <w:r w:rsidR="00241E3A">
        <w:rPr>
          <w:rFonts w:ascii="Times New Roman" w:hAnsi="Times New Roman"/>
          <w:b/>
          <w:sz w:val="28"/>
          <w:szCs w:val="28"/>
        </w:rPr>
        <w:t xml:space="preserve"> </w:t>
      </w:r>
      <w:r w:rsidR="0025674A">
        <w:rPr>
          <w:rFonts w:ascii="Times New Roman" w:hAnsi="Times New Roman"/>
          <w:b/>
          <w:sz w:val="28"/>
          <w:szCs w:val="28"/>
        </w:rPr>
        <w:t xml:space="preserve"> № </w:t>
      </w:r>
      <w:r w:rsidR="0025674A" w:rsidRPr="008748F7">
        <w:rPr>
          <w:rFonts w:ascii="Times New Roman" w:hAnsi="Times New Roman" w:cs="Times New Roman"/>
          <w:sz w:val="28"/>
          <w:szCs w:val="28"/>
        </w:rPr>
        <w:t xml:space="preserve"> </w:t>
      </w:r>
      <w:r w:rsidR="0025674A">
        <w:rPr>
          <w:rFonts w:ascii="Times New Roman" w:hAnsi="Times New Roman" w:cs="Times New Roman"/>
          <w:sz w:val="28"/>
          <w:szCs w:val="28"/>
        </w:rPr>
        <w:t xml:space="preserve">  </w:t>
      </w:r>
      <w:r w:rsidR="00BA774C">
        <w:rPr>
          <w:rFonts w:ascii="Times New Roman" w:hAnsi="Times New Roman" w:cs="Times New Roman"/>
          <w:sz w:val="28"/>
          <w:szCs w:val="28"/>
        </w:rPr>
        <w:t>95</w:t>
      </w:r>
      <w:r w:rsidR="002567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Мирный</w:t>
      </w:r>
    </w:p>
    <w:p w:rsidR="0025674A" w:rsidRPr="00000D13" w:rsidRDefault="0025674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000D13">
        <w:rPr>
          <w:rFonts w:ascii="Times New Roman" w:hAnsi="Times New Roman"/>
          <w:b/>
          <w:sz w:val="28"/>
          <w:szCs w:val="28"/>
        </w:rPr>
        <w:t xml:space="preserve"> </w:t>
      </w:r>
      <w:r w:rsidRPr="00000D13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sz w:val="28"/>
          <w:szCs w:val="28"/>
        </w:rPr>
        <w:t xml:space="preserve">Об утверждении Кодекса этики </w:t>
      </w:r>
    </w:p>
    <w:p w:rsidR="0025674A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B60ED">
        <w:rPr>
          <w:b/>
          <w:sz w:val="28"/>
          <w:szCs w:val="28"/>
        </w:rPr>
        <w:t xml:space="preserve">и служебного поведения </w:t>
      </w:r>
      <w:proofErr w:type="gramStart"/>
      <w:r w:rsidRPr="00FB60ED">
        <w:rPr>
          <w:b/>
          <w:bCs/>
          <w:sz w:val="28"/>
          <w:szCs w:val="28"/>
        </w:rPr>
        <w:t>муниципальных</w:t>
      </w:r>
      <w:proofErr w:type="gramEnd"/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Администрации</w:t>
      </w:r>
      <w:r w:rsidRPr="00FB60ED">
        <w:rPr>
          <w:b/>
          <w:bCs/>
          <w:sz w:val="28"/>
          <w:szCs w:val="28"/>
        </w:rPr>
        <w:t xml:space="preserve"> </w:t>
      </w:r>
      <w:r w:rsidR="00A4594F">
        <w:rPr>
          <w:b/>
          <w:bCs/>
          <w:sz w:val="28"/>
          <w:szCs w:val="28"/>
        </w:rPr>
        <w:t>Балко-Грузского</w:t>
      </w:r>
      <w:r w:rsidR="00241E3A">
        <w:rPr>
          <w:b/>
          <w:bCs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  <w:r w:rsidRPr="00FB60ED">
        <w:rPr>
          <w:spacing w:val="-2"/>
          <w:sz w:val="28"/>
          <w:szCs w:val="28"/>
        </w:rPr>
        <w:t>В соответствии с Областным законом от 12.05.2009 № 218-ЗС</w:t>
      </w:r>
      <w:r w:rsidRPr="00FB60ED">
        <w:rPr>
          <w:spacing w:val="-2"/>
          <w:sz w:val="28"/>
          <w:szCs w:val="28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241E3A">
        <w:rPr>
          <w:spacing w:val="-2"/>
          <w:sz w:val="28"/>
          <w:szCs w:val="28"/>
        </w:rPr>
        <w:t xml:space="preserve"> Администрации </w:t>
      </w:r>
      <w:r w:rsidR="00A4594F">
        <w:rPr>
          <w:spacing w:val="-2"/>
          <w:sz w:val="28"/>
          <w:szCs w:val="28"/>
        </w:rPr>
        <w:t>Балко-Грузского</w:t>
      </w:r>
      <w:r w:rsidR="00241E3A">
        <w:rPr>
          <w:spacing w:val="-2"/>
          <w:sz w:val="28"/>
          <w:szCs w:val="28"/>
        </w:rPr>
        <w:t xml:space="preserve"> сельского поселения  </w:t>
      </w:r>
      <w:r w:rsidRPr="00FB60ED">
        <w:rPr>
          <w:spacing w:val="-2"/>
          <w:sz w:val="28"/>
          <w:szCs w:val="28"/>
        </w:rPr>
        <w:t xml:space="preserve"> своих должностных обязанностей</w:t>
      </w:r>
      <w:r w:rsidRPr="00BD7C98">
        <w:rPr>
          <w:sz w:val="28"/>
        </w:rPr>
        <w:t xml:space="preserve"> </w:t>
      </w:r>
      <w:r w:rsidRPr="008748F7">
        <w:rPr>
          <w:sz w:val="28"/>
        </w:rPr>
        <w:t>и рук</w:t>
      </w:r>
      <w:r>
        <w:rPr>
          <w:sz w:val="28"/>
        </w:rPr>
        <w:t xml:space="preserve">оводствуясь </w:t>
      </w:r>
      <w:r w:rsidRPr="008748F7">
        <w:rPr>
          <w:sz w:val="28"/>
        </w:rPr>
        <w:t>Устав</w:t>
      </w:r>
      <w:r w:rsidR="00241E3A">
        <w:rPr>
          <w:sz w:val="28"/>
        </w:rPr>
        <w:t>ом</w:t>
      </w:r>
      <w:r w:rsidRPr="008748F7">
        <w:rPr>
          <w:sz w:val="28"/>
        </w:rPr>
        <w:t xml:space="preserve"> муниципального образования «</w:t>
      </w:r>
      <w:proofErr w:type="spellStart"/>
      <w:r w:rsidR="00A4594F">
        <w:rPr>
          <w:sz w:val="28"/>
        </w:rPr>
        <w:t>Балко-Грузское</w:t>
      </w:r>
      <w:proofErr w:type="spellEnd"/>
      <w:r w:rsidR="00241E3A">
        <w:rPr>
          <w:sz w:val="28"/>
        </w:rPr>
        <w:t xml:space="preserve"> сельское поселение</w:t>
      </w:r>
      <w:r w:rsidRPr="008748F7">
        <w:rPr>
          <w:sz w:val="28"/>
        </w:rPr>
        <w:t>»,</w:t>
      </w:r>
    </w:p>
    <w:p w:rsidR="0025674A" w:rsidRPr="00A918D1" w:rsidRDefault="0025674A" w:rsidP="0025674A">
      <w:pPr>
        <w:ind w:firstLine="709"/>
        <w:contextualSpacing/>
        <w:jc w:val="both"/>
        <w:rPr>
          <w:spacing w:val="-2"/>
          <w:sz w:val="16"/>
          <w:szCs w:val="16"/>
        </w:rPr>
      </w:pPr>
    </w:p>
    <w:p w:rsidR="0025674A" w:rsidRPr="00FB60ED" w:rsidRDefault="0025674A" w:rsidP="0025674A">
      <w:pPr>
        <w:ind w:firstLine="709"/>
        <w:contextualSpacing/>
        <w:jc w:val="center"/>
        <w:rPr>
          <w:b/>
          <w:spacing w:val="60"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</w:t>
      </w:r>
      <w:proofErr w:type="spellStart"/>
      <w:r>
        <w:rPr>
          <w:b/>
          <w:spacing w:val="-2"/>
          <w:sz w:val="28"/>
          <w:szCs w:val="28"/>
        </w:rPr>
        <w:t>ю</w:t>
      </w:r>
      <w:proofErr w:type="spellEnd"/>
      <w:r>
        <w:rPr>
          <w:b/>
          <w:spacing w:val="-2"/>
          <w:sz w:val="28"/>
          <w:szCs w:val="28"/>
        </w:rPr>
        <w:t xml:space="preserve"> :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="00A4594F">
        <w:rPr>
          <w:sz w:val="28"/>
          <w:szCs w:val="28"/>
        </w:rPr>
        <w:t>Балко-Грузского</w:t>
      </w:r>
      <w:r w:rsidR="00241E3A">
        <w:rPr>
          <w:sz w:val="28"/>
          <w:szCs w:val="28"/>
        </w:rPr>
        <w:t xml:space="preserve"> сельского поселения</w:t>
      </w:r>
      <w:r w:rsidRPr="00FB60ED">
        <w:rPr>
          <w:sz w:val="28"/>
          <w:szCs w:val="28"/>
        </w:rPr>
        <w:t xml:space="preserve"> согласно приложению.</w:t>
      </w:r>
    </w:p>
    <w:p w:rsidR="0025674A" w:rsidRPr="00FB60ED" w:rsidRDefault="0025674A" w:rsidP="00A45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</w:t>
      </w:r>
      <w:r w:rsidR="00A4594F">
        <w:rPr>
          <w:sz w:val="28"/>
          <w:szCs w:val="28"/>
        </w:rPr>
        <w:t xml:space="preserve"> </w:t>
      </w:r>
      <w:r w:rsidRPr="00FB60ED">
        <w:rPr>
          <w:sz w:val="28"/>
          <w:szCs w:val="28"/>
        </w:rPr>
        <w:t xml:space="preserve">Признать утратившим силу </w:t>
      </w:r>
      <w:r w:rsidR="00A4594F">
        <w:rPr>
          <w:sz w:val="28"/>
          <w:szCs w:val="28"/>
        </w:rPr>
        <w:t>постановление</w:t>
      </w:r>
      <w:r w:rsidRPr="00FB60ED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</w:t>
      </w:r>
      <w:r w:rsidR="00A4594F">
        <w:rPr>
          <w:sz w:val="28"/>
          <w:szCs w:val="28"/>
        </w:rPr>
        <w:t xml:space="preserve">Балко-Грузского </w:t>
      </w:r>
      <w:r w:rsidR="00241E3A">
        <w:rPr>
          <w:sz w:val="28"/>
          <w:szCs w:val="28"/>
        </w:rPr>
        <w:t xml:space="preserve">сельского поселения  от </w:t>
      </w:r>
      <w:r w:rsidR="00A4594F">
        <w:rPr>
          <w:sz w:val="28"/>
          <w:szCs w:val="28"/>
        </w:rPr>
        <w:t>15.10</w:t>
      </w:r>
      <w:r w:rsidRPr="00FB60ED">
        <w:rPr>
          <w:sz w:val="28"/>
          <w:szCs w:val="28"/>
        </w:rPr>
        <w:t>.201</w:t>
      </w:r>
      <w:r w:rsidR="00A4594F">
        <w:rPr>
          <w:sz w:val="28"/>
          <w:szCs w:val="28"/>
        </w:rPr>
        <w:t>4</w:t>
      </w:r>
      <w:r w:rsidRPr="00FB60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4594F">
        <w:rPr>
          <w:sz w:val="28"/>
          <w:szCs w:val="28"/>
        </w:rPr>
        <w:t>25</w:t>
      </w:r>
      <w:r w:rsidR="00241E3A">
        <w:rPr>
          <w:sz w:val="28"/>
          <w:szCs w:val="28"/>
        </w:rPr>
        <w:t>9</w:t>
      </w:r>
      <w:r w:rsidRPr="00FB60ED">
        <w:rPr>
          <w:sz w:val="28"/>
          <w:szCs w:val="28"/>
        </w:rPr>
        <w:t xml:space="preserve"> «</w:t>
      </w:r>
      <w:r w:rsidR="00A4594F" w:rsidRPr="00CF51C1">
        <w:rPr>
          <w:sz w:val="28"/>
          <w:szCs w:val="28"/>
        </w:rPr>
        <w:t>Об утверждении кодекса профессиональной этики и служебного поведения работников муниципальных предприятий (учреждений) муниципального образования «Балко-Грузского сельского поселения»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4. </w:t>
      </w:r>
      <w:proofErr w:type="gramStart"/>
      <w:r w:rsidRPr="00FB60ED">
        <w:rPr>
          <w:sz w:val="28"/>
          <w:szCs w:val="28"/>
        </w:rPr>
        <w:t>Контроль за</w:t>
      </w:r>
      <w:proofErr w:type="gramEnd"/>
      <w:r w:rsidRPr="00FB60ED">
        <w:rPr>
          <w:sz w:val="28"/>
          <w:szCs w:val="28"/>
        </w:rPr>
        <w:t xml:space="preserve"> выполнением настоящего постановления </w:t>
      </w:r>
      <w:r w:rsidR="00CE686B">
        <w:rPr>
          <w:sz w:val="28"/>
          <w:szCs w:val="28"/>
        </w:rPr>
        <w:t>оставляю за собой.</w:t>
      </w: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A730D9" w:rsidRDefault="00A730D9" w:rsidP="0025674A">
      <w:pPr>
        <w:ind w:firstLine="709"/>
        <w:contextualSpacing/>
        <w:jc w:val="both"/>
        <w:rPr>
          <w:sz w:val="28"/>
        </w:rPr>
      </w:pPr>
    </w:p>
    <w:p w:rsidR="0025674A" w:rsidRDefault="0025674A" w:rsidP="00BA774C">
      <w:pPr>
        <w:contextualSpacing/>
        <w:jc w:val="both"/>
        <w:rPr>
          <w:sz w:val="28"/>
        </w:rPr>
      </w:pPr>
      <w:r w:rsidRPr="008748F7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25674A" w:rsidRPr="00FB60ED" w:rsidRDefault="00A4594F" w:rsidP="0025674A">
      <w:pPr>
        <w:contextualSpacing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25674A" w:rsidRDefault="0025674A" w:rsidP="0025674A">
      <w:pPr>
        <w:rPr>
          <w:b/>
          <w:sz w:val="24"/>
          <w:szCs w:val="24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lastRenderedPageBreak/>
        <w:t>Приложение</w:t>
      </w:r>
    </w:p>
    <w:p w:rsidR="0025674A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к </w:t>
      </w:r>
      <w:r w:rsidR="00A730D9">
        <w:rPr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Администрации </w:t>
      </w:r>
    </w:p>
    <w:p w:rsidR="0025674A" w:rsidRPr="00FB60ED" w:rsidRDefault="00A4594F" w:rsidP="0025674A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</w:t>
      </w:r>
      <w:r w:rsidR="0025674A" w:rsidRPr="00FB60ED">
        <w:rPr>
          <w:sz w:val="28"/>
          <w:szCs w:val="28"/>
        </w:rPr>
        <w:t xml:space="preserve"> </w:t>
      </w: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от </w:t>
      </w:r>
      <w:r w:rsidR="00BA774C">
        <w:rPr>
          <w:sz w:val="28"/>
          <w:szCs w:val="28"/>
        </w:rPr>
        <w:t>19</w:t>
      </w:r>
      <w:r w:rsidR="00A4594F">
        <w:rPr>
          <w:sz w:val="28"/>
          <w:szCs w:val="28"/>
        </w:rPr>
        <w:t>.0</w:t>
      </w:r>
      <w:r w:rsidR="00BA774C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A730D9">
        <w:rPr>
          <w:sz w:val="28"/>
          <w:szCs w:val="28"/>
        </w:rPr>
        <w:t xml:space="preserve">8 </w:t>
      </w:r>
      <w:r w:rsidR="00A4594F">
        <w:rPr>
          <w:sz w:val="28"/>
          <w:szCs w:val="28"/>
        </w:rPr>
        <w:t xml:space="preserve">  №</w:t>
      </w:r>
      <w:r w:rsidR="00BA774C">
        <w:rPr>
          <w:sz w:val="28"/>
          <w:szCs w:val="28"/>
        </w:rPr>
        <w:t xml:space="preserve"> 95</w:t>
      </w:r>
    </w:p>
    <w:p w:rsidR="0025674A" w:rsidRPr="00FB60ED" w:rsidRDefault="0025674A" w:rsidP="0025674A">
      <w:pPr>
        <w:jc w:val="right"/>
        <w:rPr>
          <w:color w:val="FF0000"/>
          <w:sz w:val="28"/>
          <w:szCs w:val="28"/>
        </w:rPr>
      </w:pP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КОДЕКС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этики и служебного поведения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bCs/>
          <w:color w:val="000000"/>
          <w:sz w:val="28"/>
          <w:szCs w:val="28"/>
        </w:rPr>
        <w:t xml:space="preserve">муниципальных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402344">
        <w:rPr>
          <w:bCs/>
          <w:color w:val="000000"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1. Общие положения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1.1. </w:t>
      </w:r>
      <w:proofErr w:type="gramStart"/>
      <w:r w:rsidRPr="00FB60ED">
        <w:rPr>
          <w:sz w:val="28"/>
          <w:szCs w:val="28"/>
        </w:rPr>
        <w:t xml:space="preserve">Кодекс этики и служебного поведения </w:t>
      </w:r>
      <w:r w:rsidRPr="00FB60ED">
        <w:rPr>
          <w:bCs/>
          <w:color w:val="000000"/>
          <w:sz w:val="28"/>
          <w:szCs w:val="28"/>
        </w:rPr>
        <w:t>муниц</w:t>
      </w:r>
      <w:r>
        <w:rPr>
          <w:bCs/>
          <w:color w:val="000000"/>
          <w:sz w:val="28"/>
          <w:szCs w:val="28"/>
        </w:rPr>
        <w:t xml:space="preserve">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BB048B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sz w:val="28"/>
          <w:szCs w:val="28"/>
        </w:rPr>
        <w:t xml:space="preserve"> (далее – Кодекс) разработан на основании </w:t>
      </w:r>
      <w:r w:rsidRPr="00FB60ED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FB60ED">
        <w:rPr>
          <w:sz w:val="28"/>
          <w:szCs w:val="28"/>
        </w:rPr>
        <w:t xml:space="preserve">положения Конституции Российской Федерации, </w:t>
      </w:r>
      <w:r w:rsidRPr="00FB60ED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FB60ED">
        <w:rPr>
          <w:sz w:val="28"/>
          <w:szCs w:val="28"/>
        </w:rPr>
        <w:t>от 02.03.2007 № 25-ФЗ «О муниципальной службе в</w:t>
      </w:r>
      <w:proofErr w:type="gramEnd"/>
      <w:r w:rsidRPr="00FB60ED">
        <w:rPr>
          <w:sz w:val="28"/>
          <w:szCs w:val="28"/>
        </w:rPr>
        <w:t xml:space="preserve"> Российской Федерации», о</w:t>
      </w:r>
      <w:r w:rsidRPr="00FB60ED">
        <w:rPr>
          <w:color w:val="000000"/>
          <w:sz w:val="28"/>
          <w:szCs w:val="28"/>
        </w:rPr>
        <w:t>бластного закона</w:t>
      </w:r>
      <w:r>
        <w:rPr>
          <w:color w:val="000000"/>
          <w:sz w:val="28"/>
          <w:szCs w:val="28"/>
        </w:rPr>
        <w:t xml:space="preserve"> Ростовской области от 09.10.2007 № 786-ЗС «О муниципальной службе в Ростовской области</w:t>
      </w:r>
      <w:r w:rsidRPr="00FB60ED">
        <w:rPr>
          <w:sz w:val="28"/>
          <w:szCs w:val="28"/>
          <w:shd w:val="clear" w:color="auto" w:fill="FFFFFF"/>
        </w:rPr>
        <w:t>»</w:t>
      </w:r>
      <w:r w:rsidRPr="00FB60ED">
        <w:rPr>
          <w:sz w:val="28"/>
          <w:szCs w:val="28"/>
        </w:rPr>
        <w:t>,</w:t>
      </w:r>
      <w:r w:rsidRPr="00FB60ED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FB60ED">
        <w:rPr>
          <w:bCs/>
          <w:color w:val="000000"/>
          <w:sz w:val="28"/>
          <w:szCs w:val="28"/>
        </w:rPr>
        <w:t xml:space="preserve">муниципальные служащие </w:t>
      </w:r>
      <w:r w:rsidR="00234E41">
        <w:rPr>
          <w:bCs/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234E41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color w:val="000000"/>
          <w:sz w:val="28"/>
          <w:szCs w:val="28"/>
        </w:rPr>
        <w:t xml:space="preserve"> (далее – муниципальные служащие), независимо от замещаемой ими должности.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1.3. </w:t>
      </w:r>
      <w:r w:rsidRPr="00FB60ED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</w:t>
      </w:r>
      <w:r>
        <w:rPr>
          <w:color w:val="000000"/>
          <w:sz w:val="28"/>
          <w:szCs w:val="28"/>
        </w:rPr>
        <w:t xml:space="preserve">в Администрацию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FB7D97">
        <w:rPr>
          <w:bCs/>
          <w:color w:val="000000"/>
          <w:sz w:val="28"/>
          <w:szCs w:val="28"/>
        </w:rPr>
        <w:t xml:space="preserve"> сельского поселения</w:t>
      </w:r>
      <w:r w:rsidR="00FB7D97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1.4. </w:t>
      </w:r>
      <w:r w:rsidRPr="00FB60ED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1.5. </w:t>
      </w:r>
      <w:r w:rsidRPr="00FB60ED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FB60ED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FB60ED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FB7D97"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FB7D97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1.6. </w:t>
      </w:r>
      <w:r w:rsidRPr="00FB60ED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FB60ED">
        <w:rPr>
          <w:color w:val="000000"/>
          <w:sz w:val="28"/>
          <w:szCs w:val="28"/>
        </w:rPr>
        <w:br/>
      </w:r>
      <w:r w:rsidRPr="00FB60ED">
        <w:rPr>
          <w:color w:val="000000"/>
          <w:sz w:val="28"/>
          <w:szCs w:val="28"/>
        </w:rPr>
        <w:lastRenderedPageBreak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1.8. </w:t>
      </w:r>
      <w:r w:rsidRPr="00FB60ED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FB60ED">
        <w:rPr>
          <w:color w:val="000000"/>
          <w:sz w:val="28"/>
          <w:szCs w:val="28"/>
        </w:rPr>
        <w:br/>
        <w:t>с нахождением их на муниципальной службе.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CC791D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муниципальных служащих.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2.2.3. Осуществлять свою деятельность в пределах полномочий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CC791D">
        <w:rPr>
          <w:bCs/>
          <w:color w:val="000000"/>
          <w:sz w:val="28"/>
          <w:szCs w:val="28"/>
        </w:rPr>
        <w:t xml:space="preserve"> сельского поселения</w:t>
      </w:r>
      <w:proofErr w:type="gramStart"/>
      <w:r w:rsidR="00CC791D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FB60ED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2.2.6. Уведомлять 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FB60ED">
        <w:rPr>
          <w:color w:val="000000"/>
          <w:sz w:val="28"/>
          <w:szCs w:val="28"/>
        </w:rPr>
        <w:t>, органы прокуратуры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Pr="00FB60ED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2.2.7.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FB60ED">
        <w:rPr>
          <w:color w:val="000000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2.2.10. Проявлять корректность и внимательность в обращении</w:t>
      </w:r>
      <w:r w:rsidRPr="00FB60ED">
        <w:rPr>
          <w:color w:val="000000"/>
          <w:sz w:val="28"/>
          <w:szCs w:val="28"/>
        </w:rPr>
        <w:br/>
        <w:t>с гражданами и должностными лицами.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60ED">
        <w:rPr>
          <w:color w:val="000000"/>
          <w:sz w:val="28"/>
          <w:szCs w:val="28"/>
        </w:rPr>
        <w:t>2.2.11.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60ED">
        <w:rPr>
          <w:color w:val="000000"/>
          <w:sz w:val="28"/>
          <w:szCs w:val="28"/>
        </w:rPr>
        <w:t>конфессий</w:t>
      </w:r>
      <w:proofErr w:type="spellEnd"/>
      <w:r w:rsidRPr="00FB60ED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 xml:space="preserve"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 xml:space="preserve">Администрации </w:t>
      </w:r>
      <w:r w:rsidR="009E37EF" w:rsidRPr="00BD0815">
        <w:rPr>
          <w:color w:val="000000"/>
          <w:sz w:val="28"/>
          <w:szCs w:val="28"/>
        </w:rPr>
        <w:t>Балко-Грузского</w:t>
      </w:r>
      <w:r w:rsidR="00725253" w:rsidRPr="00BD0815">
        <w:rPr>
          <w:color w:val="000000"/>
          <w:sz w:val="28"/>
          <w:szCs w:val="28"/>
        </w:rPr>
        <w:t xml:space="preserve"> сельского</w:t>
      </w:r>
      <w:r w:rsidR="00725253">
        <w:rPr>
          <w:color w:val="000000"/>
          <w:sz w:val="28"/>
          <w:szCs w:val="28"/>
        </w:rPr>
        <w:t xml:space="preserve"> поселения</w:t>
      </w:r>
      <w:r w:rsidRPr="00FB60ED">
        <w:rPr>
          <w:color w:val="000000"/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недопущению возникновения конфликта интересов</w:t>
      </w:r>
      <w:r w:rsidRPr="00FB60ED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FB60ED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FB60ED">
        <w:rPr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FB60ED">
        <w:rPr>
          <w:color w:val="000000"/>
          <w:sz w:val="28"/>
          <w:szCs w:val="28"/>
        </w:rPr>
        <w:br/>
        <w:t xml:space="preserve">в отношении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если это не входит в должностные обязанности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2.2.16. Соблюдать установленные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2.2.17.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FB60ED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B60ED">
        <w:rPr>
          <w:color w:val="000000"/>
          <w:sz w:val="28"/>
          <w:szCs w:val="28"/>
        </w:rPr>
        <w:t>объектов</w:t>
      </w:r>
      <w:proofErr w:type="gramEnd"/>
      <w:r w:rsidRPr="00FB60ED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2.3. </w:t>
      </w:r>
      <w:proofErr w:type="gramStart"/>
      <w:r w:rsidRPr="00FB60ED"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FB60ED">
        <w:rPr>
          <w:color w:val="000000"/>
          <w:sz w:val="28"/>
          <w:szCs w:val="28"/>
        </w:rPr>
        <w:br/>
        <w:t xml:space="preserve">иные нормативные правовые акты Российской Федерации, </w:t>
      </w:r>
      <w:r>
        <w:rPr>
          <w:color w:val="000000"/>
          <w:sz w:val="28"/>
          <w:szCs w:val="28"/>
        </w:rPr>
        <w:t xml:space="preserve">Устав Ростовской области, </w:t>
      </w:r>
      <w:r w:rsidRPr="00FB60ED">
        <w:rPr>
          <w:color w:val="000000"/>
          <w:sz w:val="28"/>
          <w:szCs w:val="28"/>
        </w:rPr>
        <w:t>областные законы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иные нормативные правовые акты Ростовской области,</w:t>
      </w:r>
      <w:r>
        <w:rPr>
          <w:color w:val="000000"/>
          <w:sz w:val="28"/>
          <w:szCs w:val="28"/>
        </w:rPr>
        <w:t xml:space="preserve"> Устав муниципального образования «</w:t>
      </w:r>
      <w:proofErr w:type="spellStart"/>
      <w:r w:rsidR="00BD0815">
        <w:rPr>
          <w:color w:val="000000"/>
          <w:sz w:val="28"/>
          <w:szCs w:val="28"/>
        </w:rPr>
        <w:t>Балко-Грузское</w:t>
      </w:r>
      <w:proofErr w:type="spellEnd"/>
      <w:r w:rsidR="0072525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и</w:t>
      </w:r>
      <w:r w:rsidRPr="00FB60ED">
        <w:rPr>
          <w:color w:val="000000"/>
          <w:sz w:val="28"/>
          <w:szCs w:val="28"/>
        </w:rPr>
        <w:t xml:space="preserve"> муниципальные правовые акты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725253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2.4. </w:t>
      </w:r>
      <w:r w:rsidRPr="00FB60ED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FB60ED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25674A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2.9. </w:t>
      </w:r>
      <w:r w:rsidRPr="00FB60ED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FB60ED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FB60ED">
        <w:rPr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2.12. </w:t>
      </w:r>
      <w:r w:rsidRPr="00FB60ED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275DBC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её структурном</w:t>
      </w:r>
      <w:r w:rsidRPr="00FB60ED">
        <w:rPr>
          <w:color w:val="000000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2.13. </w:t>
      </w:r>
      <w:r w:rsidRPr="00FB60ED">
        <w:rPr>
          <w:color w:val="000000"/>
          <w:sz w:val="28"/>
          <w:szCs w:val="28"/>
        </w:rPr>
        <w:t>Муниципальный служащий, наделенный организационно-</w:t>
      </w:r>
      <w:r w:rsidRPr="00FB60ED">
        <w:rPr>
          <w:color w:val="000000"/>
          <w:sz w:val="28"/>
          <w:szCs w:val="28"/>
        </w:rPr>
        <w:lastRenderedPageBreak/>
        <w:t>распорядительными полномочиями по отношению к другим муниципальным служащим, призван: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FB60ED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FB60ED">
        <w:rPr>
          <w:color w:val="000000"/>
          <w:sz w:val="28"/>
          <w:szCs w:val="28"/>
        </w:rPr>
        <w:br/>
        <w:t>или бездействия.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3. </w:t>
      </w:r>
      <w:proofErr w:type="gramStart"/>
      <w:r w:rsidRPr="00FB60ED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поведения 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FB60ED">
        <w:rPr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FB60ED">
        <w:rPr>
          <w:color w:val="000000"/>
          <w:sz w:val="28"/>
          <w:szCs w:val="28"/>
        </w:rPr>
        <w:t>ценностью</w:t>
      </w:r>
      <w:proofErr w:type="gramEnd"/>
      <w:r w:rsidRPr="00FB60ED">
        <w:rPr>
          <w:color w:val="000000"/>
          <w:sz w:val="28"/>
          <w:szCs w:val="28"/>
        </w:rPr>
        <w:t xml:space="preserve"> и каждый гражданин имеет право</w:t>
      </w:r>
      <w:r w:rsidRPr="00FB60ED">
        <w:rPr>
          <w:color w:val="000000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FB60ED">
        <w:rPr>
          <w:color w:val="000000"/>
          <w:sz w:val="28"/>
          <w:szCs w:val="28"/>
        </w:rPr>
        <w:t>от</w:t>
      </w:r>
      <w:proofErr w:type="gramEnd"/>
      <w:r w:rsidRPr="00FB60ED">
        <w:rPr>
          <w:color w:val="000000"/>
          <w:sz w:val="28"/>
          <w:szCs w:val="28"/>
        </w:rPr>
        <w:t>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FB60ED">
        <w:rPr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3.4. Внешний вид муниципального служащего при исполнении</w:t>
      </w:r>
      <w:r w:rsidRPr="00FB60ED">
        <w:rPr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275DBC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государственными (муниципальными) органами,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Служащие, замещающие руководящие должности, своим личным примером формируют правила поведения подчиненных.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3.10.При</w:t>
      </w:r>
      <w:r w:rsidR="00BD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размещении информации в информационно-телекоммуникационной сети "Интернет" (далее - сеть Интернет), в том числе в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в личных целях необходимо подходить к данному вопросу осознанно и ответственно.</w:t>
      </w:r>
      <w:proofErr w:type="gramEnd"/>
      <w:r>
        <w:rPr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Предоставление и публичное размещение информации от имени Администрации </w:t>
      </w:r>
      <w:r w:rsidR="00BD0815">
        <w:rPr>
          <w:sz w:val="28"/>
          <w:szCs w:val="28"/>
        </w:rPr>
        <w:t>Балко-Груз</w:t>
      </w:r>
      <w:r w:rsidR="00275DBC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имеют право осуществлять только лица, уполномоченные на размещение и предоставление такой информации.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и в целом муниципальной службе.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Администрации </w:t>
      </w:r>
      <w:r w:rsidR="00BD0815">
        <w:rPr>
          <w:sz w:val="28"/>
          <w:szCs w:val="28"/>
        </w:rPr>
        <w:t xml:space="preserve">Балко-Грузского </w:t>
      </w:r>
      <w:r w:rsidR="00275D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</w:t>
      </w:r>
      <w:proofErr w:type="gramEnd"/>
      <w:r>
        <w:rPr>
          <w:sz w:val="28"/>
          <w:szCs w:val="28"/>
        </w:rPr>
        <w:t xml:space="preserve"> использованием его должностного статуса и (или) является нарушением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3.16. Муниципальным служащим рекомендуется исключить возникновение следующих неэтичных поступков:</w:t>
      </w:r>
    </w:p>
    <w:p w:rsidR="0025674A" w:rsidRPr="00B5632C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632C">
        <w:rPr>
          <w:bCs/>
          <w:sz w:val="28"/>
          <w:szCs w:val="28"/>
        </w:rPr>
        <w:t>3.16.1. Внеслужебное общ</w:t>
      </w:r>
      <w:r>
        <w:rPr>
          <w:bCs/>
          <w:sz w:val="28"/>
          <w:szCs w:val="28"/>
        </w:rPr>
        <w:t>ение с заинтересованными лицами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личные дружеские взаимоотношения, включая встречи в свободное от работы время, с лицами, в отношении которых муниципальный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муниципальных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лиц;</w:t>
      </w:r>
      <w:proofErr w:type="gramEnd"/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муниципальный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способны скомпрометировать муниципального служащего.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также распространяются на ситуации, при которых функции муниципального управления в отношении лиц, с которыми муниципальный служащий состоит в дружеских взаимоотношениях, осуществляют подчиненные или подконтрольные муниципальному служащему должностные лица, в случае если можно сделать вывод, что их действия осуществляются в интересах муниципального служащего.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3.16.2. Использование должностного статуса д</w:t>
      </w:r>
      <w:r>
        <w:rPr>
          <w:bCs/>
          <w:sz w:val="28"/>
          <w:szCs w:val="28"/>
        </w:rPr>
        <w:t>ля получения личных преимуществ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служащий не должен использовать служебное положение для оказания влияния на деятельность государственных (муниципальных) </w:t>
      </w:r>
      <w:r>
        <w:rPr>
          <w:sz w:val="28"/>
          <w:szCs w:val="28"/>
        </w:rPr>
        <w:lastRenderedPageBreak/>
        <w:t xml:space="preserve">органов, организаций, должностных лиц и граждан при решении вопросов личного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как для себя, так и в интересах иных лиц;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3.16.3. Использование имущес</w:t>
      </w:r>
      <w:r>
        <w:rPr>
          <w:bCs/>
          <w:sz w:val="28"/>
          <w:szCs w:val="28"/>
        </w:rPr>
        <w:t>тва, несопоставимого с доходами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муниципальному служащему запрещено;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25674A" w:rsidRPr="005947CB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FB60ED">
        <w:rPr>
          <w:color w:val="000000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FB60ED">
        <w:rPr>
          <w:sz w:val="28"/>
          <w:szCs w:val="28"/>
        </w:rPr>
        <w:t>, а в случаях,</w:t>
      </w:r>
      <w:r w:rsidRPr="00FB60ED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Неэтичный поступок муниципального служащего может быть рассмотрен на заседании комиссии по соблюдению требований к служебному поведению служащих и урегулированию конфликта интересов.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По итогам рассмотрения данного вопроса представителю нанимателя (работодателю) может быть рекомендовано: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указать муниципальному служащему на недопустимость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(работодателя)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Меры дисциплинарной ответственности, предусмотренные федеральными законами, должны применяться к муниципальному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Строгость мер ответственности за совершенный муниципальным служащим неэтичный поступок зависит от объема ущерба, причиненного репутации муниципального служащего или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Принципиальное значение имеет анализ поступка муниципального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Размер аудитории, которой стало известно о совершении муниципальным служащим неэтичного поступка, увеличивает ущерб, причиненный репутации муниципального служащего,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FB60ED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FB60ED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978" w:rsidRDefault="00C11978"/>
    <w:sectPr w:rsidR="00C11978" w:rsidSect="00A4594F">
      <w:footerReference w:type="even" r:id="rId6"/>
      <w:footerReference w:type="default" r:id="rId7"/>
      <w:pgSz w:w="11907" w:h="16840"/>
      <w:pgMar w:top="426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06" w:rsidRDefault="008A7D06" w:rsidP="00080FDD">
      <w:r>
        <w:separator/>
      </w:r>
    </w:p>
  </w:endnote>
  <w:endnote w:type="continuationSeparator" w:id="0">
    <w:p w:rsidR="008A7D06" w:rsidRDefault="008A7D06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7D450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0A2" w:rsidRDefault="008A7D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7D450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AF2">
      <w:rPr>
        <w:rStyle w:val="a5"/>
        <w:noProof/>
      </w:rPr>
      <w:t>10</w:t>
    </w:r>
    <w:r>
      <w:rPr>
        <w:rStyle w:val="a5"/>
      </w:rPr>
      <w:fldChar w:fldCharType="end"/>
    </w:r>
  </w:p>
  <w:p w:rsidR="002B10A2" w:rsidRDefault="008A7D06" w:rsidP="004930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06" w:rsidRDefault="008A7D06" w:rsidP="00080FDD">
      <w:r>
        <w:separator/>
      </w:r>
    </w:p>
  </w:footnote>
  <w:footnote w:type="continuationSeparator" w:id="0">
    <w:p w:rsidR="008A7D06" w:rsidRDefault="008A7D06" w:rsidP="0008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4A"/>
    <w:rsid w:val="00061ED9"/>
    <w:rsid w:val="00080FDD"/>
    <w:rsid w:val="0010026B"/>
    <w:rsid w:val="00234E41"/>
    <w:rsid w:val="00241E3A"/>
    <w:rsid w:val="0025674A"/>
    <w:rsid w:val="00275DBC"/>
    <w:rsid w:val="00402344"/>
    <w:rsid w:val="00451198"/>
    <w:rsid w:val="00544853"/>
    <w:rsid w:val="00686AF2"/>
    <w:rsid w:val="006F6927"/>
    <w:rsid w:val="00725253"/>
    <w:rsid w:val="007D4504"/>
    <w:rsid w:val="008A7D06"/>
    <w:rsid w:val="008E6B72"/>
    <w:rsid w:val="009E37EF"/>
    <w:rsid w:val="00A004EF"/>
    <w:rsid w:val="00A4594F"/>
    <w:rsid w:val="00A730D9"/>
    <w:rsid w:val="00A94F23"/>
    <w:rsid w:val="00A96CB0"/>
    <w:rsid w:val="00AD408C"/>
    <w:rsid w:val="00BA774C"/>
    <w:rsid w:val="00BB048B"/>
    <w:rsid w:val="00BB069B"/>
    <w:rsid w:val="00BD0815"/>
    <w:rsid w:val="00C11978"/>
    <w:rsid w:val="00C1384B"/>
    <w:rsid w:val="00C24D2F"/>
    <w:rsid w:val="00CA18AF"/>
    <w:rsid w:val="00CC791D"/>
    <w:rsid w:val="00CE686B"/>
    <w:rsid w:val="00F770C3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5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674A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25674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5674A"/>
    <w:pPr>
      <w:spacing w:after="0" w:line="240" w:lineRule="auto"/>
    </w:pPr>
    <w:rPr>
      <w:rFonts w:ascii="Calibri" w:hAnsi="Calibri" w:cs="Calibri"/>
    </w:rPr>
  </w:style>
  <w:style w:type="paragraph" w:styleId="a8">
    <w:name w:val="Title"/>
    <w:basedOn w:val="a"/>
    <w:link w:val="a9"/>
    <w:qFormat/>
    <w:rsid w:val="00A4594F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A4594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2018-06-19T07:21:00Z</cp:lastPrinted>
  <dcterms:created xsi:type="dcterms:W3CDTF">2019-01-15T06:40:00Z</dcterms:created>
  <dcterms:modified xsi:type="dcterms:W3CDTF">2019-01-15T06:40:00Z</dcterms:modified>
</cp:coreProperties>
</file>